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6A9F4C" w14:textId="3F25211F" w:rsidR="00701EFF" w:rsidRPr="00FC48C9" w:rsidRDefault="00701EFF" w:rsidP="00FC48C9">
      <w:pPr>
        <w:rPr>
          <w:rFonts w:ascii="Times New Roman" w:hAnsi="Times New Roman" w:cs="Times New Roman"/>
          <w:bCs/>
        </w:rPr>
      </w:pPr>
      <w:bookmarkStart w:id="0" w:name="_heading=h.gjdgxs" w:colFirst="0" w:colLast="0"/>
      <w:bookmarkEnd w:id="0"/>
      <w:r w:rsidRPr="00FC48C9">
        <w:rPr>
          <w:rFonts w:ascii="Times New Roman" w:hAnsi="Times New Roman" w:cs="Times New Roman"/>
          <w:bCs/>
        </w:rPr>
        <w:t>MaryHannah Schwarzen</w:t>
      </w:r>
    </w:p>
    <w:p w14:paraId="1CBD350C" w14:textId="0E748ACA" w:rsidR="00701EFF" w:rsidRPr="00FC48C9" w:rsidRDefault="00FC48C9" w:rsidP="00FC48C9">
      <w:pPr>
        <w:rPr>
          <w:rFonts w:ascii="Times New Roman" w:hAnsi="Times New Roman" w:cs="Times New Roman"/>
          <w:bCs/>
        </w:rPr>
      </w:pPr>
      <w:r w:rsidRPr="00FC48C9">
        <w:rPr>
          <w:rFonts w:ascii="Times New Roman" w:hAnsi="Times New Roman" w:cs="Times New Roman"/>
          <w:bCs/>
        </w:rPr>
        <w:t>Dr. Kathryn Saynes</w:t>
      </w:r>
    </w:p>
    <w:p w14:paraId="0BE9AA1E" w14:textId="27FD29C5" w:rsidR="00FC48C9" w:rsidRPr="00FC48C9" w:rsidRDefault="00FC48C9" w:rsidP="00FC48C9">
      <w:pPr>
        <w:rPr>
          <w:rFonts w:ascii="Times New Roman" w:hAnsi="Times New Roman" w:cs="Times New Roman"/>
          <w:bCs/>
        </w:rPr>
      </w:pPr>
      <w:r w:rsidRPr="00FC48C9">
        <w:rPr>
          <w:rFonts w:ascii="Times New Roman" w:hAnsi="Times New Roman" w:cs="Times New Roman"/>
          <w:bCs/>
        </w:rPr>
        <w:t>Classroom Management</w:t>
      </w:r>
    </w:p>
    <w:p w14:paraId="5A4F53CA" w14:textId="64056CA0" w:rsidR="00FC48C9" w:rsidRPr="00FC48C9" w:rsidRDefault="00FC48C9" w:rsidP="00FC48C9">
      <w:pPr>
        <w:rPr>
          <w:rFonts w:ascii="Times New Roman" w:hAnsi="Times New Roman" w:cs="Times New Roman"/>
          <w:bCs/>
        </w:rPr>
      </w:pPr>
      <w:r w:rsidRPr="00FC48C9">
        <w:rPr>
          <w:rFonts w:ascii="Times New Roman" w:hAnsi="Times New Roman" w:cs="Times New Roman"/>
          <w:bCs/>
        </w:rPr>
        <w:t>March 31, 2021</w:t>
      </w:r>
    </w:p>
    <w:p w14:paraId="14EE332D" w14:textId="50BA480B" w:rsidR="0019668E" w:rsidRPr="00FC48C9" w:rsidRDefault="00FC0BB4" w:rsidP="00FC48C9">
      <w:pPr>
        <w:jc w:val="center"/>
        <w:rPr>
          <w:rFonts w:ascii="Times New Roman" w:hAnsi="Times New Roman" w:cs="Times New Roman"/>
          <w:b/>
        </w:rPr>
      </w:pPr>
      <w:r w:rsidRPr="00FC48C9">
        <w:rPr>
          <w:rFonts w:ascii="Times New Roman" w:hAnsi="Times New Roman" w:cs="Times New Roman"/>
          <w:b/>
        </w:rPr>
        <w:t>CMP Section 9: Managing and Facilitating Instruction:</w:t>
      </w:r>
    </w:p>
    <w:p w14:paraId="2202D501" w14:textId="77777777" w:rsidR="0016606E" w:rsidRPr="00FC48C9" w:rsidRDefault="0016606E" w:rsidP="0016606E">
      <w:pPr>
        <w:jc w:val="center"/>
        <w:rPr>
          <w:rFonts w:ascii="Times New Roman" w:eastAsia="Century Schoolbook" w:hAnsi="Times New Roman" w:cs="Times New Roman"/>
        </w:rPr>
      </w:pPr>
      <w:r w:rsidRPr="00FC48C9">
        <w:rPr>
          <w:rFonts w:ascii="Times New Roman" w:eastAsia="Century Schoolbook" w:hAnsi="Times New Roman" w:cs="Times New Roman"/>
          <w:smallCaps/>
        </w:rPr>
        <w:t>LESSON PLAN TEMPLATE</w:t>
      </w:r>
    </w:p>
    <w:tbl>
      <w:tblPr>
        <w:tblStyle w:val="1"/>
        <w:tblW w:w="107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08"/>
        <w:gridCol w:w="5220"/>
      </w:tblGrid>
      <w:tr w:rsidR="0016606E" w:rsidRPr="00FC48C9" w14:paraId="391E8B4B" w14:textId="77777777" w:rsidTr="00CC5215">
        <w:trPr>
          <w:jc w:val="center"/>
        </w:trPr>
        <w:tc>
          <w:tcPr>
            <w:tcW w:w="5508" w:type="dxa"/>
            <w:tcBorders>
              <w:top w:val="nil"/>
              <w:left w:val="nil"/>
              <w:bottom w:val="nil"/>
              <w:right w:val="nil"/>
            </w:tcBorders>
          </w:tcPr>
          <w:p w14:paraId="61B2530A" w14:textId="77777777" w:rsidR="0016606E" w:rsidRPr="00FC48C9" w:rsidRDefault="0016606E" w:rsidP="00CC5215">
            <w:pPr>
              <w:spacing w:after="0" w:line="240" w:lineRule="auto"/>
              <w:rPr>
                <w:rFonts w:ascii="Times New Roman" w:eastAsia="Century Schoolbook" w:hAnsi="Times New Roman" w:cs="Times New Roman"/>
                <w:sz w:val="20"/>
                <w:szCs w:val="20"/>
              </w:rPr>
            </w:pPr>
            <w:r w:rsidRPr="00FC48C9">
              <w:rPr>
                <w:rFonts w:ascii="Times New Roman" w:eastAsia="Century Schoolbook" w:hAnsi="Times New Roman" w:cs="Times New Roman"/>
                <w:sz w:val="20"/>
                <w:szCs w:val="20"/>
              </w:rPr>
              <w:t xml:space="preserve">Name: MaryHannah Schwarzen </w:t>
            </w:r>
          </w:p>
        </w:tc>
        <w:tc>
          <w:tcPr>
            <w:tcW w:w="5220" w:type="dxa"/>
            <w:tcBorders>
              <w:top w:val="nil"/>
              <w:left w:val="nil"/>
              <w:bottom w:val="nil"/>
              <w:right w:val="nil"/>
            </w:tcBorders>
          </w:tcPr>
          <w:p w14:paraId="11289202" w14:textId="77777777" w:rsidR="0016606E" w:rsidRPr="00FC48C9" w:rsidRDefault="0016606E" w:rsidP="00CC5215">
            <w:pPr>
              <w:spacing w:after="0" w:line="240" w:lineRule="auto"/>
              <w:rPr>
                <w:rFonts w:ascii="Times New Roman" w:eastAsia="Century Schoolbook" w:hAnsi="Times New Roman" w:cs="Times New Roman"/>
                <w:sz w:val="20"/>
                <w:szCs w:val="20"/>
              </w:rPr>
            </w:pPr>
            <w:r w:rsidRPr="00FC48C9">
              <w:rPr>
                <w:rFonts w:ascii="Times New Roman" w:eastAsia="Century Schoolbook" w:hAnsi="Times New Roman" w:cs="Times New Roman"/>
                <w:sz w:val="20"/>
                <w:szCs w:val="20"/>
              </w:rPr>
              <w:t>Date: 11/2/2020</w:t>
            </w:r>
          </w:p>
          <w:p w14:paraId="5C76155D" w14:textId="77777777" w:rsidR="0016606E" w:rsidRPr="00FC48C9" w:rsidRDefault="0016606E" w:rsidP="00CC5215">
            <w:pPr>
              <w:spacing w:after="0" w:line="240" w:lineRule="auto"/>
              <w:rPr>
                <w:rFonts w:ascii="Times New Roman" w:eastAsia="Century Schoolbook" w:hAnsi="Times New Roman" w:cs="Times New Roman"/>
                <w:sz w:val="20"/>
                <w:szCs w:val="20"/>
              </w:rPr>
            </w:pPr>
          </w:p>
        </w:tc>
      </w:tr>
      <w:tr w:rsidR="0016606E" w:rsidRPr="00FC48C9" w14:paraId="36EAE922" w14:textId="77777777" w:rsidTr="00CC5215">
        <w:trPr>
          <w:jc w:val="center"/>
        </w:trPr>
        <w:tc>
          <w:tcPr>
            <w:tcW w:w="5508" w:type="dxa"/>
            <w:tcBorders>
              <w:top w:val="nil"/>
              <w:left w:val="nil"/>
              <w:right w:val="nil"/>
            </w:tcBorders>
          </w:tcPr>
          <w:p w14:paraId="63D29569" w14:textId="77777777" w:rsidR="0016606E" w:rsidRPr="00FC48C9" w:rsidRDefault="0016606E" w:rsidP="00CC5215">
            <w:pPr>
              <w:spacing w:after="0" w:line="240" w:lineRule="auto"/>
              <w:rPr>
                <w:rFonts w:ascii="Times New Roman" w:eastAsia="Century Schoolbook" w:hAnsi="Times New Roman" w:cs="Times New Roman"/>
                <w:sz w:val="20"/>
                <w:szCs w:val="20"/>
              </w:rPr>
            </w:pPr>
            <w:r w:rsidRPr="00FC48C9">
              <w:rPr>
                <w:rFonts w:ascii="Times New Roman" w:eastAsia="Century Schoolbook" w:hAnsi="Times New Roman" w:cs="Times New Roman"/>
                <w:sz w:val="20"/>
                <w:szCs w:val="20"/>
              </w:rPr>
              <w:t xml:space="preserve">Lesson Title: </w:t>
            </w:r>
            <w:r w:rsidRPr="00FC48C9">
              <w:rPr>
                <w:rFonts w:ascii="Times New Roman" w:eastAsia="Century Schoolbook" w:hAnsi="Times New Roman" w:cs="Times New Roman"/>
                <w:b/>
                <w:bCs/>
                <w:sz w:val="20"/>
                <w:szCs w:val="20"/>
              </w:rPr>
              <w:t>The American Homefront in WWI</w:t>
            </w:r>
          </w:p>
        </w:tc>
        <w:tc>
          <w:tcPr>
            <w:tcW w:w="5220" w:type="dxa"/>
            <w:tcBorders>
              <w:top w:val="nil"/>
              <w:left w:val="nil"/>
              <w:right w:val="nil"/>
            </w:tcBorders>
          </w:tcPr>
          <w:p w14:paraId="20BABCD5" w14:textId="77777777" w:rsidR="0016606E" w:rsidRPr="00FC48C9" w:rsidRDefault="0016606E" w:rsidP="00CC5215">
            <w:pPr>
              <w:spacing w:after="0" w:line="240" w:lineRule="auto"/>
              <w:rPr>
                <w:rFonts w:ascii="Times New Roman" w:eastAsia="Century Schoolbook" w:hAnsi="Times New Roman" w:cs="Times New Roman"/>
                <w:sz w:val="20"/>
                <w:szCs w:val="20"/>
              </w:rPr>
            </w:pPr>
            <w:r w:rsidRPr="00FC48C9">
              <w:rPr>
                <w:rFonts w:ascii="Times New Roman" w:eastAsia="Century Schoolbook" w:hAnsi="Times New Roman" w:cs="Times New Roman"/>
                <w:sz w:val="20"/>
                <w:szCs w:val="20"/>
              </w:rPr>
              <w:t>Grade/Level: 9</w:t>
            </w:r>
            <w:r w:rsidRPr="00FC48C9">
              <w:rPr>
                <w:rFonts w:ascii="Times New Roman" w:eastAsia="Century Schoolbook" w:hAnsi="Times New Roman" w:cs="Times New Roman"/>
                <w:sz w:val="20"/>
                <w:szCs w:val="20"/>
                <w:vertAlign w:val="superscript"/>
              </w:rPr>
              <w:t>th</w:t>
            </w:r>
            <w:r w:rsidRPr="00FC48C9">
              <w:rPr>
                <w:rFonts w:ascii="Times New Roman" w:eastAsia="Century Schoolbook" w:hAnsi="Times New Roman" w:cs="Times New Roman"/>
                <w:sz w:val="20"/>
                <w:szCs w:val="20"/>
              </w:rPr>
              <w:t xml:space="preserve"> grade</w:t>
            </w:r>
          </w:p>
        </w:tc>
      </w:tr>
      <w:tr w:rsidR="0016606E" w:rsidRPr="00FC48C9" w14:paraId="7AE4B55C" w14:textId="77777777" w:rsidTr="00CC5215">
        <w:trPr>
          <w:jc w:val="center"/>
        </w:trPr>
        <w:tc>
          <w:tcPr>
            <w:tcW w:w="5508" w:type="dxa"/>
            <w:shd w:val="clear" w:color="auto" w:fill="C6D9F1"/>
          </w:tcPr>
          <w:p w14:paraId="6CFE8834" w14:textId="77777777" w:rsidR="0016606E" w:rsidRPr="00FC48C9" w:rsidRDefault="0016606E" w:rsidP="00CC5215">
            <w:pPr>
              <w:spacing w:after="0" w:line="240" w:lineRule="auto"/>
              <w:rPr>
                <w:rFonts w:ascii="Times New Roman" w:eastAsia="Century Schoolbook" w:hAnsi="Times New Roman" w:cs="Times New Roman"/>
                <w:sz w:val="20"/>
                <w:szCs w:val="20"/>
              </w:rPr>
            </w:pPr>
            <w:r w:rsidRPr="00FC48C9">
              <w:rPr>
                <w:rFonts w:ascii="Times New Roman" w:eastAsia="Century Schoolbook" w:hAnsi="Times New Roman" w:cs="Times New Roman"/>
                <w:sz w:val="20"/>
                <w:szCs w:val="20"/>
              </w:rPr>
              <w:t xml:space="preserve">Curriculum Standards </w:t>
            </w:r>
          </w:p>
        </w:tc>
        <w:tc>
          <w:tcPr>
            <w:tcW w:w="5220" w:type="dxa"/>
            <w:shd w:val="clear" w:color="auto" w:fill="C6D9F1"/>
          </w:tcPr>
          <w:p w14:paraId="7BBC1E56" w14:textId="77777777" w:rsidR="0016606E" w:rsidRPr="00FC48C9" w:rsidRDefault="0016606E" w:rsidP="00CC5215">
            <w:pPr>
              <w:spacing w:after="0" w:line="240" w:lineRule="auto"/>
              <w:rPr>
                <w:rFonts w:ascii="Times New Roman" w:eastAsia="Century Schoolbook" w:hAnsi="Times New Roman" w:cs="Times New Roman"/>
                <w:sz w:val="20"/>
                <w:szCs w:val="20"/>
              </w:rPr>
            </w:pPr>
            <w:r w:rsidRPr="00FC48C9">
              <w:rPr>
                <w:rFonts w:ascii="Times New Roman" w:eastAsia="Century Schoolbook" w:hAnsi="Times New Roman" w:cs="Times New Roman"/>
                <w:sz w:val="20"/>
                <w:szCs w:val="20"/>
              </w:rPr>
              <w:t>Focus Question/Big Idea/Goal</w:t>
            </w:r>
          </w:p>
        </w:tc>
      </w:tr>
      <w:tr w:rsidR="0016606E" w:rsidRPr="00FC48C9" w14:paraId="388F5F89" w14:textId="77777777" w:rsidTr="00CC5215">
        <w:trPr>
          <w:jc w:val="center"/>
        </w:trPr>
        <w:tc>
          <w:tcPr>
            <w:tcW w:w="5508" w:type="dxa"/>
          </w:tcPr>
          <w:p w14:paraId="330E8ED2" w14:textId="77777777" w:rsidR="0016606E" w:rsidRPr="00FC48C9" w:rsidRDefault="0016606E" w:rsidP="00CC5215">
            <w:pPr>
              <w:spacing w:after="0" w:line="240" w:lineRule="auto"/>
              <w:rPr>
                <w:rFonts w:ascii="Times New Roman" w:eastAsia="Century Schoolbook" w:hAnsi="Times New Roman" w:cs="Times New Roman"/>
                <w:i/>
                <w:sz w:val="16"/>
                <w:szCs w:val="16"/>
              </w:rPr>
            </w:pPr>
            <w:r w:rsidRPr="00FC48C9">
              <w:rPr>
                <w:rFonts w:ascii="Times New Roman" w:eastAsia="Century Schoolbook" w:hAnsi="Times New Roman" w:cs="Times New Roman"/>
                <w:i/>
                <w:sz w:val="16"/>
                <w:szCs w:val="16"/>
              </w:rPr>
              <w:t>State Curriculum Standards</w:t>
            </w:r>
          </w:p>
          <w:p w14:paraId="5089E6A1" w14:textId="77777777" w:rsidR="0016606E" w:rsidRPr="00FC48C9" w:rsidRDefault="0016606E" w:rsidP="00CC5215">
            <w:pPr>
              <w:pBdr>
                <w:top w:val="nil"/>
                <w:left w:val="nil"/>
                <w:bottom w:val="nil"/>
                <w:right w:val="nil"/>
                <w:between w:val="nil"/>
              </w:pBdr>
              <w:spacing w:after="0" w:line="240" w:lineRule="auto"/>
              <w:ind w:left="720" w:hanging="720"/>
              <w:rPr>
                <w:rFonts w:ascii="Times New Roman" w:eastAsia="Times New Roman" w:hAnsi="Times New Roman" w:cs="Times New Roman"/>
                <w:b/>
                <w:bCs/>
                <w:color w:val="000000"/>
                <w:sz w:val="20"/>
                <w:szCs w:val="20"/>
              </w:rPr>
            </w:pPr>
            <w:r w:rsidRPr="00FC48C9">
              <w:rPr>
                <w:rFonts w:ascii="Times New Roman" w:eastAsia="Times New Roman" w:hAnsi="Times New Roman" w:cs="Times New Roman"/>
                <w:b/>
                <w:bCs/>
                <w:color w:val="000000"/>
                <w:sz w:val="20"/>
                <w:szCs w:val="20"/>
              </w:rPr>
              <w:t xml:space="preserve">US.26 - </w:t>
            </w:r>
            <w:r w:rsidRPr="00FC48C9">
              <w:rPr>
                <w:rFonts w:ascii="Times New Roman" w:eastAsia="Times New Roman" w:hAnsi="Times New Roman" w:cs="Times New Roman"/>
                <w:b/>
                <w:bCs/>
                <w:color w:val="000000"/>
                <w:sz w:val="20"/>
                <w:szCs w:val="20"/>
                <w:u w:val="single"/>
              </w:rPr>
              <w:t>Analyze</w:t>
            </w:r>
            <w:r w:rsidRPr="00FC48C9">
              <w:rPr>
                <w:rFonts w:ascii="Times New Roman" w:eastAsia="Times New Roman" w:hAnsi="Times New Roman" w:cs="Times New Roman"/>
                <w:b/>
                <w:bCs/>
                <w:color w:val="000000"/>
                <w:sz w:val="20"/>
                <w:szCs w:val="20"/>
              </w:rPr>
              <w:t xml:space="preserve"> the </w:t>
            </w:r>
            <w:r w:rsidRPr="00FC48C9">
              <w:rPr>
                <w:rFonts w:ascii="Times New Roman" w:eastAsia="Times New Roman" w:hAnsi="Times New Roman" w:cs="Times New Roman"/>
                <w:b/>
                <w:bCs/>
                <w:color w:val="000000"/>
                <w:sz w:val="20"/>
                <w:szCs w:val="20"/>
                <w:u w:val="single"/>
              </w:rPr>
              <w:t>political, economic, and social ramifications of World War I on the home front</w:t>
            </w:r>
            <w:r w:rsidRPr="00FC48C9">
              <w:rPr>
                <w:rFonts w:ascii="Times New Roman" w:eastAsia="Times New Roman" w:hAnsi="Times New Roman" w:cs="Times New Roman"/>
                <w:b/>
                <w:bCs/>
                <w:color w:val="000000"/>
                <w:sz w:val="20"/>
                <w:szCs w:val="20"/>
              </w:rPr>
              <w:t>, including:</w:t>
            </w:r>
          </w:p>
          <w:p w14:paraId="55618E3F" w14:textId="77777777" w:rsidR="0016606E" w:rsidRPr="00FC48C9" w:rsidRDefault="0016606E" w:rsidP="00CC5215">
            <w:pPr>
              <w:pBdr>
                <w:top w:val="nil"/>
                <w:left w:val="nil"/>
                <w:bottom w:val="nil"/>
                <w:right w:val="nil"/>
                <w:between w:val="nil"/>
              </w:pBdr>
              <w:spacing w:after="0" w:line="240" w:lineRule="auto"/>
              <w:ind w:left="720" w:hanging="720"/>
              <w:rPr>
                <w:rFonts w:ascii="Times New Roman" w:eastAsia="Times New Roman" w:hAnsi="Times New Roman" w:cs="Times New Roman"/>
                <w:b/>
                <w:bCs/>
                <w:color w:val="000000"/>
                <w:sz w:val="20"/>
                <w:szCs w:val="20"/>
                <w:u w:val="single"/>
              </w:rPr>
            </w:pPr>
            <w:r w:rsidRPr="00FC48C9">
              <w:rPr>
                <w:rFonts w:ascii="Times New Roman" w:eastAsia="Times New Roman" w:hAnsi="Times New Roman" w:cs="Times New Roman"/>
                <w:b/>
                <w:bCs/>
                <w:color w:val="000000"/>
                <w:sz w:val="20"/>
                <w:szCs w:val="20"/>
              </w:rPr>
              <w:t xml:space="preserve">• </w:t>
            </w:r>
            <w:r w:rsidRPr="00FC48C9">
              <w:rPr>
                <w:rFonts w:ascii="Times New Roman" w:eastAsia="Times New Roman" w:hAnsi="Times New Roman" w:cs="Times New Roman"/>
                <w:b/>
                <w:bCs/>
                <w:color w:val="000000"/>
                <w:sz w:val="20"/>
                <w:szCs w:val="20"/>
                <w:u w:val="single"/>
              </w:rPr>
              <w:t>Role played by women and minorities</w:t>
            </w:r>
          </w:p>
          <w:p w14:paraId="1A9AE5F9" w14:textId="77777777" w:rsidR="0016606E" w:rsidRPr="00FC48C9" w:rsidRDefault="0016606E" w:rsidP="00CC5215">
            <w:pPr>
              <w:pBdr>
                <w:top w:val="nil"/>
                <w:left w:val="nil"/>
                <w:bottom w:val="nil"/>
                <w:right w:val="nil"/>
                <w:between w:val="nil"/>
              </w:pBdr>
              <w:spacing w:after="0" w:line="240" w:lineRule="auto"/>
              <w:ind w:left="720" w:hanging="720"/>
              <w:rPr>
                <w:rFonts w:ascii="Times New Roman" w:eastAsia="Times New Roman" w:hAnsi="Times New Roman" w:cs="Times New Roman"/>
                <w:b/>
                <w:bCs/>
                <w:color w:val="000000"/>
                <w:sz w:val="20"/>
                <w:szCs w:val="20"/>
              </w:rPr>
            </w:pPr>
            <w:r w:rsidRPr="00FC48C9">
              <w:rPr>
                <w:rFonts w:ascii="Times New Roman" w:eastAsia="Times New Roman" w:hAnsi="Times New Roman" w:cs="Times New Roman"/>
                <w:b/>
                <w:bCs/>
                <w:color w:val="000000"/>
                <w:sz w:val="20"/>
                <w:szCs w:val="20"/>
                <w:u w:val="single"/>
              </w:rPr>
              <w:t>• Voluntary rationing</w:t>
            </w:r>
          </w:p>
          <w:p w14:paraId="43754831" w14:textId="77777777" w:rsidR="0016606E" w:rsidRPr="00FC48C9" w:rsidRDefault="0016606E" w:rsidP="00CC5215">
            <w:pPr>
              <w:pBdr>
                <w:top w:val="nil"/>
                <w:left w:val="nil"/>
                <w:bottom w:val="nil"/>
                <w:right w:val="nil"/>
                <w:between w:val="nil"/>
              </w:pBdr>
              <w:spacing w:after="0" w:line="240" w:lineRule="auto"/>
              <w:ind w:left="720" w:hanging="720"/>
              <w:rPr>
                <w:rFonts w:ascii="Times New Roman" w:eastAsia="Times New Roman" w:hAnsi="Times New Roman" w:cs="Times New Roman"/>
                <w:b/>
                <w:bCs/>
                <w:color w:val="000000"/>
                <w:sz w:val="20"/>
                <w:szCs w:val="20"/>
              </w:rPr>
            </w:pPr>
            <w:r w:rsidRPr="00FC48C9">
              <w:rPr>
                <w:rFonts w:ascii="Times New Roman" w:eastAsia="Times New Roman" w:hAnsi="Times New Roman" w:cs="Times New Roman"/>
                <w:b/>
                <w:bCs/>
                <w:color w:val="000000"/>
                <w:sz w:val="20"/>
                <w:szCs w:val="20"/>
              </w:rPr>
              <w:t>• Committee on Public Information</w:t>
            </w:r>
          </w:p>
          <w:p w14:paraId="055F4543" w14:textId="77777777" w:rsidR="0016606E" w:rsidRPr="00FC48C9" w:rsidRDefault="0016606E" w:rsidP="00CC5215">
            <w:pPr>
              <w:pBdr>
                <w:top w:val="nil"/>
                <w:left w:val="nil"/>
                <w:bottom w:val="nil"/>
                <w:right w:val="nil"/>
                <w:between w:val="nil"/>
              </w:pBdr>
              <w:spacing w:after="0" w:line="240" w:lineRule="auto"/>
              <w:ind w:left="720" w:hanging="720"/>
              <w:rPr>
                <w:rFonts w:ascii="Times New Roman" w:eastAsia="Times New Roman" w:hAnsi="Times New Roman" w:cs="Times New Roman"/>
                <w:b/>
                <w:bCs/>
                <w:color w:val="000000"/>
                <w:sz w:val="20"/>
                <w:szCs w:val="20"/>
              </w:rPr>
            </w:pPr>
            <w:r w:rsidRPr="00FC48C9">
              <w:rPr>
                <w:rFonts w:ascii="Times New Roman" w:eastAsia="Times New Roman" w:hAnsi="Times New Roman" w:cs="Times New Roman"/>
                <w:b/>
                <w:bCs/>
                <w:color w:val="000000"/>
                <w:sz w:val="20"/>
                <w:szCs w:val="20"/>
              </w:rPr>
              <w:t>• Opposition by conscientious objectors</w:t>
            </w:r>
          </w:p>
          <w:p w14:paraId="32F0DD6D" w14:textId="77777777" w:rsidR="0016606E" w:rsidRPr="00FC48C9" w:rsidRDefault="0016606E" w:rsidP="00CC5215">
            <w:pPr>
              <w:pBdr>
                <w:top w:val="nil"/>
                <w:left w:val="nil"/>
                <w:bottom w:val="nil"/>
                <w:right w:val="nil"/>
                <w:between w:val="nil"/>
              </w:pBdr>
              <w:spacing w:after="0" w:line="240" w:lineRule="auto"/>
              <w:ind w:left="720" w:hanging="720"/>
              <w:rPr>
                <w:rFonts w:ascii="Times New Roman" w:eastAsia="Times New Roman" w:hAnsi="Times New Roman" w:cs="Times New Roman"/>
                <w:b/>
                <w:bCs/>
                <w:color w:val="000000"/>
                <w:sz w:val="20"/>
                <w:szCs w:val="20"/>
              </w:rPr>
            </w:pPr>
            <w:r w:rsidRPr="00FC48C9">
              <w:rPr>
                <w:rFonts w:ascii="Times New Roman" w:eastAsia="Times New Roman" w:hAnsi="Times New Roman" w:cs="Times New Roman"/>
                <w:b/>
                <w:bCs/>
                <w:color w:val="000000"/>
                <w:sz w:val="20"/>
                <w:szCs w:val="20"/>
              </w:rPr>
              <w:t>• Schenck v. United States decision</w:t>
            </w:r>
          </w:p>
          <w:p w14:paraId="5D6B8061" w14:textId="77777777" w:rsidR="0016606E" w:rsidRPr="00FC48C9" w:rsidRDefault="0016606E" w:rsidP="00CC5215">
            <w:pPr>
              <w:pBdr>
                <w:top w:val="nil"/>
                <w:left w:val="nil"/>
                <w:bottom w:val="nil"/>
                <w:right w:val="nil"/>
                <w:between w:val="nil"/>
              </w:pBdr>
              <w:spacing w:after="0" w:line="240" w:lineRule="auto"/>
              <w:ind w:left="720" w:hanging="720"/>
              <w:rPr>
                <w:rFonts w:ascii="Times New Roman" w:eastAsia="Times New Roman" w:hAnsi="Times New Roman" w:cs="Times New Roman"/>
                <w:b/>
                <w:bCs/>
                <w:color w:val="000000"/>
                <w:sz w:val="20"/>
                <w:szCs w:val="20"/>
              </w:rPr>
            </w:pPr>
            <w:r w:rsidRPr="00FC48C9">
              <w:rPr>
                <w:rFonts w:ascii="Times New Roman" w:eastAsia="Times New Roman" w:hAnsi="Times New Roman" w:cs="Times New Roman"/>
                <w:b/>
                <w:bCs/>
                <w:color w:val="000000"/>
                <w:sz w:val="20"/>
                <w:szCs w:val="20"/>
              </w:rPr>
              <w:t>WG.06 - Read and interpret maps and globes using cardinal directions, latitude and longitude, legends, map scale, and title.</w:t>
            </w:r>
          </w:p>
          <w:p w14:paraId="0028E4A8" w14:textId="77777777" w:rsidR="0016606E" w:rsidRPr="00FC48C9" w:rsidRDefault="0016606E" w:rsidP="00CC5215">
            <w:pPr>
              <w:pBdr>
                <w:top w:val="nil"/>
                <w:left w:val="nil"/>
                <w:bottom w:val="nil"/>
                <w:right w:val="nil"/>
                <w:between w:val="nil"/>
              </w:pBdr>
              <w:spacing w:after="0" w:line="240" w:lineRule="auto"/>
              <w:ind w:left="720" w:hanging="720"/>
              <w:rPr>
                <w:rFonts w:ascii="Times New Roman" w:eastAsia="Times New Roman" w:hAnsi="Times New Roman" w:cs="Times New Roman"/>
                <w:b/>
                <w:bCs/>
                <w:color w:val="000000"/>
                <w:sz w:val="20"/>
                <w:szCs w:val="20"/>
              </w:rPr>
            </w:pPr>
            <w:r w:rsidRPr="00FC48C9">
              <w:rPr>
                <w:rFonts w:ascii="Times New Roman" w:eastAsia="Times New Roman" w:hAnsi="Times New Roman" w:cs="Times New Roman"/>
                <w:b/>
                <w:bCs/>
                <w:color w:val="000000"/>
                <w:sz w:val="20"/>
                <w:szCs w:val="20"/>
              </w:rPr>
              <w:t>SSP. 01 - Collect data and information from a variety of primary and secondary sources, including:</w:t>
            </w:r>
          </w:p>
          <w:p w14:paraId="3BD8A539" w14:textId="77777777" w:rsidR="0016606E" w:rsidRPr="00FC48C9" w:rsidRDefault="0016606E" w:rsidP="00CC5215">
            <w:pPr>
              <w:pBdr>
                <w:top w:val="nil"/>
                <w:left w:val="nil"/>
                <w:bottom w:val="nil"/>
                <w:right w:val="nil"/>
                <w:between w:val="nil"/>
              </w:pBdr>
              <w:spacing w:after="0" w:line="240" w:lineRule="auto"/>
              <w:ind w:left="720" w:hanging="720"/>
              <w:rPr>
                <w:rFonts w:ascii="Times New Roman" w:eastAsia="Times New Roman" w:hAnsi="Times New Roman" w:cs="Times New Roman"/>
                <w:b/>
                <w:bCs/>
                <w:color w:val="000000"/>
                <w:sz w:val="20"/>
                <w:szCs w:val="20"/>
              </w:rPr>
            </w:pPr>
            <w:r w:rsidRPr="00FC48C9">
              <w:rPr>
                <w:rFonts w:ascii="Times New Roman" w:eastAsia="Times New Roman" w:hAnsi="Times New Roman" w:cs="Times New Roman"/>
                <w:b/>
                <w:bCs/>
                <w:color w:val="000000"/>
                <w:sz w:val="20"/>
                <w:szCs w:val="20"/>
              </w:rPr>
              <w:t>● Printed materials (e.g., literary texts, newspapers, autobiographies, speeches, interviews, letters,</w:t>
            </w:r>
          </w:p>
          <w:p w14:paraId="01474B49" w14:textId="77777777" w:rsidR="0016606E" w:rsidRPr="00FC48C9" w:rsidRDefault="0016606E" w:rsidP="00CC5215">
            <w:pPr>
              <w:pBdr>
                <w:top w:val="nil"/>
                <w:left w:val="nil"/>
                <w:bottom w:val="nil"/>
                <w:right w:val="nil"/>
                <w:between w:val="nil"/>
              </w:pBdr>
              <w:spacing w:after="0" w:line="240" w:lineRule="auto"/>
              <w:ind w:left="720" w:hanging="720"/>
              <w:rPr>
                <w:rFonts w:ascii="Times New Roman" w:eastAsia="Times New Roman" w:hAnsi="Times New Roman" w:cs="Times New Roman"/>
                <w:b/>
                <w:bCs/>
                <w:color w:val="000000"/>
                <w:sz w:val="20"/>
                <w:szCs w:val="20"/>
              </w:rPr>
            </w:pPr>
            <w:r w:rsidRPr="00FC48C9">
              <w:rPr>
                <w:rFonts w:ascii="Times New Roman" w:eastAsia="Times New Roman" w:hAnsi="Times New Roman" w:cs="Times New Roman"/>
                <w:b/>
                <w:bCs/>
                <w:color w:val="000000"/>
                <w:sz w:val="20"/>
                <w:szCs w:val="20"/>
              </w:rPr>
              <w:t>personal journals)</w:t>
            </w:r>
          </w:p>
          <w:p w14:paraId="271FEDA3" w14:textId="77777777" w:rsidR="0016606E" w:rsidRPr="00FC48C9" w:rsidRDefault="0016606E" w:rsidP="00CC5215">
            <w:pPr>
              <w:pBdr>
                <w:top w:val="nil"/>
                <w:left w:val="nil"/>
                <w:bottom w:val="nil"/>
                <w:right w:val="nil"/>
                <w:between w:val="nil"/>
              </w:pBdr>
              <w:spacing w:after="0" w:line="240" w:lineRule="auto"/>
              <w:ind w:left="720" w:hanging="720"/>
              <w:rPr>
                <w:rFonts w:ascii="Times New Roman" w:eastAsia="Times New Roman" w:hAnsi="Times New Roman" w:cs="Times New Roman"/>
                <w:b/>
                <w:bCs/>
                <w:color w:val="000000"/>
                <w:sz w:val="20"/>
                <w:szCs w:val="20"/>
              </w:rPr>
            </w:pPr>
            <w:r w:rsidRPr="00FC48C9">
              <w:rPr>
                <w:rFonts w:ascii="Times New Roman" w:eastAsia="Times New Roman" w:hAnsi="Times New Roman" w:cs="Times New Roman"/>
                <w:b/>
                <w:bCs/>
                <w:color w:val="000000"/>
                <w:sz w:val="20"/>
                <w:szCs w:val="20"/>
              </w:rPr>
              <w:t>● Graphic representations (e.g., maps, timelines, charts, political cartoons, photographs, artwork)</w:t>
            </w:r>
          </w:p>
          <w:p w14:paraId="0EEC4FF3" w14:textId="77777777" w:rsidR="0016606E" w:rsidRPr="00FC48C9" w:rsidRDefault="0016606E" w:rsidP="00CC5215">
            <w:pPr>
              <w:pBdr>
                <w:top w:val="nil"/>
                <w:left w:val="nil"/>
                <w:bottom w:val="nil"/>
                <w:right w:val="nil"/>
                <w:between w:val="nil"/>
              </w:pBdr>
              <w:spacing w:after="0" w:line="240" w:lineRule="auto"/>
              <w:ind w:left="720" w:hanging="720"/>
              <w:rPr>
                <w:rFonts w:ascii="Times New Roman" w:eastAsia="Times New Roman" w:hAnsi="Times New Roman" w:cs="Times New Roman"/>
                <w:b/>
                <w:bCs/>
                <w:color w:val="000000"/>
                <w:sz w:val="20"/>
                <w:szCs w:val="20"/>
              </w:rPr>
            </w:pPr>
            <w:r w:rsidRPr="00FC48C9">
              <w:rPr>
                <w:rFonts w:ascii="Times New Roman" w:eastAsia="Times New Roman" w:hAnsi="Times New Roman" w:cs="Times New Roman"/>
                <w:b/>
                <w:bCs/>
                <w:color w:val="000000"/>
                <w:sz w:val="20"/>
                <w:szCs w:val="20"/>
              </w:rPr>
              <w:t>● Field observations/landscape analysis</w:t>
            </w:r>
          </w:p>
          <w:p w14:paraId="1AC3D211" w14:textId="77777777" w:rsidR="0016606E" w:rsidRPr="00FC48C9" w:rsidRDefault="0016606E" w:rsidP="00CC5215">
            <w:pPr>
              <w:pBdr>
                <w:top w:val="nil"/>
                <w:left w:val="nil"/>
                <w:bottom w:val="nil"/>
                <w:right w:val="nil"/>
                <w:between w:val="nil"/>
              </w:pBdr>
              <w:spacing w:after="0" w:line="240" w:lineRule="auto"/>
              <w:ind w:left="720" w:hanging="720"/>
              <w:rPr>
                <w:rFonts w:ascii="Times New Roman" w:eastAsia="Times New Roman" w:hAnsi="Times New Roman" w:cs="Times New Roman"/>
                <w:b/>
                <w:bCs/>
                <w:color w:val="000000"/>
                <w:sz w:val="20"/>
                <w:szCs w:val="20"/>
              </w:rPr>
            </w:pPr>
            <w:r w:rsidRPr="00FC48C9">
              <w:rPr>
                <w:rFonts w:ascii="Times New Roman" w:eastAsia="Times New Roman" w:hAnsi="Times New Roman" w:cs="Times New Roman"/>
                <w:b/>
                <w:bCs/>
                <w:color w:val="000000"/>
                <w:sz w:val="20"/>
                <w:szCs w:val="20"/>
              </w:rPr>
              <w:t>● Artifacts</w:t>
            </w:r>
          </w:p>
          <w:p w14:paraId="655E9B85" w14:textId="77777777" w:rsidR="0016606E" w:rsidRPr="00FC48C9" w:rsidRDefault="0016606E" w:rsidP="00CC5215">
            <w:pPr>
              <w:pBdr>
                <w:top w:val="nil"/>
                <w:left w:val="nil"/>
                <w:bottom w:val="nil"/>
                <w:right w:val="nil"/>
                <w:between w:val="nil"/>
              </w:pBdr>
              <w:spacing w:after="0" w:line="240" w:lineRule="auto"/>
              <w:ind w:left="720" w:hanging="720"/>
              <w:rPr>
                <w:rFonts w:ascii="Times New Roman" w:eastAsia="Times New Roman" w:hAnsi="Times New Roman" w:cs="Times New Roman"/>
                <w:b/>
                <w:bCs/>
                <w:color w:val="000000"/>
                <w:sz w:val="20"/>
                <w:szCs w:val="20"/>
              </w:rPr>
            </w:pPr>
            <w:r w:rsidRPr="00FC48C9">
              <w:rPr>
                <w:rFonts w:ascii="Times New Roman" w:eastAsia="Times New Roman" w:hAnsi="Times New Roman" w:cs="Times New Roman"/>
                <w:b/>
                <w:bCs/>
                <w:color w:val="000000"/>
                <w:sz w:val="20"/>
                <w:szCs w:val="20"/>
              </w:rPr>
              <w:t>● Media and technology sources</w:t>
            </w:r>
          </w:p>
          <w:p w14:paraId="79812E7E" w14:textId="77777777" w:rsidR="0016606E" w:rsidRPr="00FC48C9" w:rsidRDefault="0016606E" w:rsidP="00CC5215">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0"/>
                <w:szCs w:val="20"/>
              </w:rPr>
            </w:pPr>
          </w:p>
        </w:tc>
        <w:tc>
          <w:tcPr>
            <w:tcW w:w="5220" w:type="dxa"/>
          </w:tcPr>
          <w:p w14:paraId="6BE192F4" w14:textId="77777777" w:rsidR="0016606E" w:rsidRPr="00FC48C9" w:rsidRDefault="0016606E" w:rsidP="00CC5215">
            <w:pPr>
              <w:spacing w:after="0" w:line="240" w:lineRule="auto"/>
              <w:rPr>
                <w:rFonts w:ascii="Times New Roman" w:eastAsia="Century Schoolbook" w:hAnsi="Times New Roman" w:cs="Times New Roman"/>
                <w:i/>
                <w:sz w:val="16"/>
                <w:szCs w:val="16"/>
              </w:rPr>
            </w:pPr>
            <w:r w:rsidRPr="00FC48C9">
              <w:rPr>
                <w:rFonts w:ascii="Times New Roman" w:eastAsia="Century Schoolbook" w:hAnsi="Times New Roman" w:cs="Times New Roman"/>
                <w:i/>
                <w:sz w:val="16"/>
                <w:szCs w:val="16"/>
              </w:rPr>
              <w:t>What question(s), big idea(s), and/or goals drive your instruction?</w:t>
            </w:r>
          </w:p>
          <w:p w14:paraId="47CF8C28" w14:textId="77777777" w:rsidR="0016606E" w:rsidRPr="00FC48C9" w:rsidRDefault="0016606E" w:rsidP="00CC5215">
            <w:pPr>
              <w:spacing w:after="0" w:line="240" w:lineRule="auto"/>
              <w:rPr>
                <w:rFonts w:ascii="Times New Roman" w:eastAsia="Century Schoolbook" w:hAnsi="Times New Roman" w:cs="Times New Roman"/>
                <w:sz w:val="20"/>
                <w:szCs w:val="20"/>
              </w:rPr>
            </w:pPr>
          </w:p>
          <w:p w14:paraId="0040BB91" w14:textId="77777777" w:rsidR="0016606E" w:rsidRPr="00FC48C9" w:rsidRDefault="0016606E" w:rsidP="00CC5215">
            <w:pPr>
              <w:spacing w:after="0" w:line="240" w:lineRule="auto"/>
              <w:rPr>
                <w:rFonts w:ascii="Times New Roman" w:eastAsia="Century Schoolbook" w:hAnsi="Times New Roman" w:cs="Times New Roman"/>
                <w:b/>
                <w:bCs/>
                <w:iCs/>
                <w:sz w:val="20"/>
                <w:szCs w:val="20"/>
              </w:rPr>
            </w:pPr>
            <w:r w:rsidRPr="00FC48C9">
              <w:rPr>
                <w:rFonts w:ascii="Times New Roman" w:eastAsia="Century Schoolbook" w:hAnsi="Times New Roman" w:cs="Times New Roman"/>
                <w:b/>
                <w:bCs/>
                <w:iCs/>
                <w:sz w:val="20"/>
                <w:szCs w:val="20"/>
              </w:rPr>
              <w:t>These are integrated into the I Do, and We Do portions:</w:t>
            </w:r>
          </w:p>
          <w:p w14:paraId="4E6865C5" w14:textId="77777777" w:rsidR="0016606E" w:rsidRPr="00FC48C9" w:rsidRDefault="0016606E" w:rsidP="00CC5215">
            <w:pPr>
              <w:pStyle w:val="ListParagraph"/>
              <w:numPr>
                <w:ilvl w:val="0"/>
                <w:numId w:val="6"/>
              </w:numPr>
              <w:spacing w:after="0" w:line="240" w:lineRule="auto"/>
              <w:rPr>
                <w:rFonts w:ascii="Times New Roman" w:eastAsia="Century Schoolbook" w:hAnsi="Times New Roman"/>
                <w:b/>
                <w:bCs/>
                <w:iCs/>
                <w:sz w:val="20"/>
                <w:szCs w:val="20"/>
              </w:rPr>
            </w:pPr>
            <w:r w:rsidRPr="00FC48C9">
              <w:rPr>
                <w:rFonts w:ascii="Times New Roman" w:eastAsia="Century Schoolbook" w:hAnsi="Times New Roman"/>
                <w:b/>
                <w:bCs/>
                <w:iCs/>
                <w:sz w:val="20"/>
                <w:szCs w:val="20"/>
              </w:rPr>
              <w:t>Why are home fronts important to a war?</w:t>
            </w:r>
          </w:p>
          <w:p w14:paraId="161503F9" w14:textId="77777777" w:rsidR="0016606E" w:rsidRPr="00FC48C9" w:rsidRDefault="0016606E" w:rsidP="00CC5215">
            <w:pPr>
              <w:pStyle w:val="ListParagraph"/>
              <w:numPr>
                <w:ilvl w:val="0"/>
                <w:numId w:val="6"/>
              </w:numPr>
              <w:spacing w:after="0" w:line="240" w:lineRule="auto"/>
              <w:rPr>
                <w:rFonts w:ascii="Times New Roman" w:eastAsia="Century Schoolbook" w:hAnsi="Times New Roman"/>
                <w:b/>
                <w:bCs/>
                <w:iCs/>
                <w:sz w:val="20"/>
                <w:szCs w:val="20"/>
              </w:rPr>
            </w:pPr>
            <w:r w:rsidRPr="00FC48C9">
              <w:rPr>
                <w:rFonts w:ascii="Times New Roman" w:eastAsia="Century Schoolbook" w:hAnsi="Times New Roman"/>
                <w:b/>
                <w:bCs/>
                <w:iCs/>
                <w:sz w:val="20"/>
                <w:szCs w:val="20"/>
              </w:rPr>
              <w:t>How can nations help their soldiers from their home front?</w:t>
            </w:r>
          </w:p>
          <w:p w14:paraId="3F461B4F" w14:textId="77777777" w:rsidR="0016606E" w:rsidRPr="00FC48C9" w:rsidRDefault="0016606E" w:rsidP="00CC5215">
            <w:pPr>
              <w:pStyle w:val="ListParagraph"/>
              <w:numPr>
                <w:ilvl w:val="0"/>
                <w:numId w:val="6"/>
              </w:numPr>
              <w:spacing w:after="0" w:line="240" w:lineRule="auto"/>
              <w:rPr>
                <w:rFonts w:ascii="Times New Roman" w:eastAsia="Century Schoolbook" w:hAnsi="Times New Roman"/>
                <w:b/>
                <w:bCs/>
                <w:iCs/>
                <w:sz w:val="20"/>
                <w:szCs w:val="20"/>
              </w:rPr>
            </w:pPr>
            <w:r w:rsidRPr="00FC48C9">
              <w:rPr>
                <w:rFonts w:ascii="Times New Roman" w:eastAsia="Century Schoolbook" w:hAnsi="Times New Roman"/>
                <w:b/>
                <w:bCs/>
                <w:iCs/>
                <w:sz w:val="20"/>
                <w:szCs w:val="20"/>
              </w:rPr>
              <w:t>What are steps a wartime initiative can take to be successful with the above in mind?</w:t>
            </w:r>
          </w:p>
          <w:p w14:paraId="7F9273D9" w14:textId="77777777" w:rsidR="0016606E" w:rsidRPr="00FC48C9" w:rsidRDefault="0016606E" w:rsidP="00CC5215">
            <w:pPr>
              <w:pStyle w:val="ListParagraph"/>
              <w:numPr>
                <w:ilvl w:val="0"/>
                <w:numId w:val="6"/>
              </w:numPr>
              <w:spacing w:after="0" w:line="240" w:lineRule="auto"/>
              <w:rPr>
                <w:rFonts w:ascii="Times New Roman" w:eastAsia="Century Schoolbook" w:hAnsi="Times New Roman"/>
                <w:b/>
                <w:bCs/>
                <w:iCs/>
                <w:sz w:val="20"/>
                <w:szCs w:val="20"/>
              </w:rPr>
            </w:pPr>
            <w:r w:rsidRPr="00FC48C9">
              <w:rPr>
                <w:rFonts w:ascii="Times New Roman" w:eastAsia="Century Schoolbook" w:hAnsi="Times New Roman"/>
                <w:b/>
                <w:bCs/>
                <w:iCs/>
                <w:sz w:val="20"/>
                <w:szCs w:val="20"/>
              </w:rPr>
              <w:t>What are the four steps that lead to a good wartime initiative?</w:t>
            </w:r>
          </w:p>
          <w:p w14:paraId="307336FB" w14:textId="77777777" w:rsidR="0016606E" w:rsidRPr="00FC48C9" w:rsidRDefault="0016606E" w:rsidP="00CC5215">
            <w:pPr>
              <w:pStyle w:val="ListParagraph"/>
              <w:numPr>
                <w:ilvl w:val="0"/>
                <w:numId w:val="6"/>
              </w:numPr>
              <w:spacing w:after="0" w:line="240" w:lineRule="auto"/>
              <w:rPr>
                <w:rFonts w:ascii="Times New Roman" w:eastAsia="Century Schoolbook" w:hAnsi="Times New Roman"/>
                <w:b/>
                <w:bCs/>
                <w:iCs/>
                <w:sz w:val="16"/>
                <w:szCs w:val="16"/>
              </w:rPr>
            </w:pPr>
            <w:r w:rsidRPr="00FC48C9">
              <w:rPr>
                <w:rFonts w:ascii="Times New Roman" w:eastAsia="Century Schoolbook" w:hAnsi="Times New Roman"/>
                <w:b/>
                <w:bCs/>
                <w:iCs/>
                <w:sz w:val="20"/>
                <w:szCs w:val="20"/>
              </w:rPr>
              <w:t xml:space="preserve"> How can an initiative put these steps into practical action? </w:t>
            </w:r>
          </w:p>
          <w:p w14:paraId="4F110B6E" w14:textId="77777777" w:rsidR="0016606E" w:rsidRPr="00FC48C9" w:rsidRDefault="0016606E" w:rsidP="00CC5215">
            <w:pPr>
              <w:pStyle w:val="ListParagraph"/>
              <w:numPr>
                <w:ilvl w:val="0"/>
                <w:numId w:val="6"/>
              </w:numPr>
              <w:spacing w:after="0" w:line="240" w:lineRule="auto"/>
              <w:rPr>
                <w:rFonts w:ascii="Times New Roman" w:eastAsia="Century Schoolbook" w:hAnsi="Times New Roman"/>
                <w:b/>
                <w:bCs/>
                <w:iCs/>
                <w:sz w:val="20"/>
                <w:szCs w:val="20"/>
              </w:rPr>
            </w:pPr>
            <w:r w:rsidRPr="00FC48C9">
              <w:rPr>
                <w:rFonts w:ascii="Times New Roman" w:eastAsia="Century Schoolbook" w:hAnsi="Times New Roman"/>
                <w:b/>
                <w:bCs/>
                <w:iCs/>
                <w:sz w:val="20"/>
                <w:szCs w:val="20"/>
              </w:rPr>
              <w:t xml:space="preserve">Is there more to a war than the battles that are fought? </w:t>
            </w:r>
          </w:p>
          <w:p w14:paraId="5BF06967" w14:textId="77777777" w:rsidR="0016606E" w:rsidRPr="00FC48C9" w:rsidRDefault="0016606E" w:rsidP="00CC5215">
            <w:pPr>
              <w:spacing w:after="0" w:line="240" w:lineRule="auto"/>
              <w:rPr>
                <w:rFonts w:ascii="Times New Roman" w:eastAsia="Century Schoolbook" w:hAnsi="Times New Roman" w:cs="Times New Roman"/>
                <w:b/>
                <w:bCs/>
                <w:iCs/>
                <w:sz w:val="20"/>
                <w:szCs w:val="20"/>
              </w:rPr>
            </w:pPr>
            <w:r w:rsidRPr="00FC48C9">
              <w:rPr>
                <w:rFonts w:ascii="Times New Roman" w:eastAsia="Century Schoolbook" w:hAnsi="Times New Roman" w:cs="Times New Roman"/>
                <w:b/>
                <w:bCs/>
                <w:iCs/>
                <w:sz w:val="20"/>
                <w:szCs w:val="20"/>
              </w:rPr>
              <w:t xml:space="preserve">Many of these questions are the same for each lesson in this unit, as the teacher should highlight them for each new home front discussed. </w:t>
            </w:r>
          </w:p>
          <w:p w14:paraId="31088A95" w14:textId="77777777" w:rsidR="0016606E" w:rsidRPr="00FC48C9" w:rsidRDefault="0016606E" w:rsidP="00CC5215">
            <w:pPr>
              <w:spacing w:after="0" w:line="240" w:lineRule="auto"/>
              <w:rPr>
                <w:rFonts w:ascii="Times New Roman" w:eastAsia="Century Schoolbook" w:hAnsi="Times New Roman" w:cs="Times New Roman"/>
                <w:b/>
                <w:bCs/>
                <w:iCs/>
                <w:sz w:val="20"/>
                <w:szCs w:val="20"/>
              </w:rPr>
            </w:pPr>
          </w:p>
          <w:p w14:paraId="2FB93AC4" w14:textId="77777777" w:rsidR="0016606E" w:rsidRPr="00FC48C9" w:rsidRDefault="0016606E" w:rsidP="00CC5215">
            <w:pPr>
              <w:spacing w:after="0" w:line="240" w:lineRule="auto"/>
              <w:rPr>
                <w:rFonts w:ascii="Times New Roman" w:eastAsia="Century Schoolbook" w:hAnsi="Times New Roman" w:cs="Times New Roman"/>
                <w:sz w:val="20"/>
                <w:szCs w:val="20"/>
              </w:rPr>
            </w:pPr>
            <w:r w:rsidRPr="00FC48C9">
              <w:rPr>
                <w:rFonts w:ascii="Times New Roman" w:eastAsia="Century Schoolbook" w:hAnsi="Times New Roman" w:cs="Times New Roman"/>
                <w:sz w:val="20"/>
                <w:szCs w:val="20"/>
              </w:rPr>
              <w:t xml:space="preserve">Central Focus: </w:t>
            </w:r>
            <w:r w:rsidRPr="00FC48C9">
              <w:rPr>
                <w:rFonts w:ascii="Times New Roman" w:eastAsia="Century Schoolbook" w:hAnsi="Times New Roman" w:cs="Times New Roman"/>
                <w:b/>
                <w:bCs/>
                <w:sz w:val="20"/>
                <w:szCs w:val="20"/>
              </w:rPr>
              <w:t xml:space="preserve">There is more to a war than the battles that are fought; in fact, behind the scenes actions on the home front have just as much sway over whether a nation wins or loses a war as their military tactics. </w:t>
            </w:r>
          </w:p>
          <w:p w14:paraId="7010335D" w14:textId="77777777" w:rsidR="0016606E" w:rsidRPr="00FC48C9" w:rsidRDefault="0016606E" w:rsidP="00CC5215">
            <w:pPr>
              <w:spacing w:after="0" w:line="240" w:lineRule="auto"/>
              <w:rPr>
                <w:rFonts w:ascii="Times New Roman" w:eastAsia="Century Schoolbook" w:hAnsi="Times New Roman" w:cs="Times New Roman"/>
                <w:sz w:val="20"/>
                <w:szCs w:val="20"/>
              </w:rPr>
            </w:pPr>
            <w:r w:rsidRPr="00FC48C9">
              <w:rPr>
                <w:rFonts w:ascii="Times New Roman" w:eastAsia="Century Schoolbook" w:hAnsi="Times New Roman" w:cs="Times New Roman"/>
                <w:sz w:val="20"/>
                <w:szCs w:val="20"/>
              </w:rPr>
              <w:t xml:space="preserve"> </w:t>
            </w:r>
          </w:p>
        </w:tc>
      </w:tr>
      <w:tr w:rsidR="0016606E" w:rsidRPr="00FC48C9" w14:paraId="0D030A7C" w14:textId="77777777" w:rsidTr="00CC5215">
        <w:trPr>
          <w:jc w:val="center"/>
        </w:trPr>
        <w:tc>
          <w:tcPr>
            <w:tcW w:w="10728" w:type="dxa"/>
            <w:gridSpan w:val="2"/>
            <w:shd w:val="clear" w:color="auto" w:fill="C6D9F1"/>
          </w:tcPr>
          <w:p w14:paraId="6F50E235" w14:textId="77777777" w:rsidR="0016606E" w:rsidRPr="00FC48C9" w:rsidRDefault="0016606E" w:rsidP="00CC5215">
            <w:pPr>
              <w:spacing w:after="0" w:line="240" w:lineRule="auto"/>
              <w:rPr>
                <w:rFonts w:ascii="Times New Roman" w:eastAsia="Century Schoolbook" w:hAnsi="Times New Roman" w:cs="Times New Roman"/>
                <w:sz w:val="20"/>
                <w:szCs w:val="20"/>
              </w:rPr>
            </w:pPr>
            <w:r w:rsidRPr="00FC48C9">
              <w:rPr>
                <w:rFonts w:ascii="Times New Roman" w:eastAsia="Century Schoolbook" w:hAnsi="Times New Roman" w:cs="Times New Roman"/>
                <w:sz w:val="20"/>
                <w:szCs w:val="20"/>
              </w:rPr>
              <w:t>Lesson Objective(s)</w:t>
            </w:r>
          </w:p>
        </w:tc>
      </w:tr>
      <w:tr w:rsidR="0016606E" w:rsidRPr="00FC48C9" w14:paraId="042DC547" w14:textId="77777777" w:rsidTr="00CC5215">
        <w:trPr>
          <w:jc w:val="center"/>
        </w:trPr>
        <w:tc>
          <w:tcPr>
            <w:tcW w:w="10728" w:type="dxa"/>
            <w:gridSpan w:val="2"/>
          </w:tcPr>
          <w:p w14:paraId="48B5FB02" w14:textId="77777777" w:rsidR="0016606E" w:rsidRPr="00FC48C9" w:rsidRDefault="0016606E" w:rsidP="00CC5215">
            <w:pPr>
              <w:spacing w:after="0" w:line="240" w:lineRule="auto"/>
              <w:rPr>
                <w:rFonts w:ascii="Times New Roman" w:eastAsia="Century Schoolbook" w:hAnsi="Times New Roman" w:cs="Times New Roman"/>
                <w:i/>
                <w:sz w:val="16"/>
                <w:szCs w:val="16"/>
              </w:rPr>
            </w:pPr>
            <w:r w:rsidRPr="00FC48C9">
              <w:rPr>
                <w:rFonts w:ascii="Times New Roman" w:eastAsia="Century Schoolbook" w:hAnsi="Times New Roman" w:cs="Times New Roman"/>
                <w:i/>
                <w:sz w:val="16"/>
                <w:szCs w:val="16"/>
              </w:rPr>
              <w:t>Objectives are measurable.</w:t>
            </w:r>
          </w:p>
          <w:p w14:paraId="086B4BE7" w14:textId="77777777" w:rsidR="0016606E" w:rsidRPr="00FC48C9" w:rsidRDefault="0016606E" w:rsidP="00CC5215">
            <w:pPr>
              <w:pStyle w:val="ListParagraph"/>
              <w:numPr>
                <w:ilvl w:val="0"/>
                <w:numId w:val="7"/>
              </w:numPr>
              <w:pBdr>
                <w:top w:val="nil"/>
                <w:left w:val="nil"/>
                <w:bottom w:val="nil"/>
                <w:right w:val="nil"/>
                <w:between w:val="nil"/>
              </w:pBdr>
              <w:spacing w:after="0" w:line="240" w:lineRule="auto"/>
              <w:rPr>
                <w:rFonts w:ascii="Times New Roman" w:eastAsia="Century Schoolbook" w:hAnsi="Times New Roman"/>
                <w:b/>
                <w:bCs/>
                <w:color w:val="000000"/>
                <w:sz w:val="20"/>
                <w:szCs w:val="20"/>
              </w:rPr>
            </w:pPr>
            <w:r w:rsidRPr="00FC48C9">
              <w:rPr>
                <w:rFonts w:ascii="Times New Roman" w:eastAsia="Century Schoolbook" w:hAnsi="Times New Roman"/>
                <w:b/>
                <w:bCs/>
                <w:color w:val="000000"/>
                <w:sz w:val="20"/>
                <w:szCs w:val="20"/>
              </w:rPr>
              <w:t>After observing in class, students will be able to summarize the importance of a home front through a class discussion.</w:t>
            </w:r>
          </w:p>
          <w:p w14:paraId="174B9E09" w14:textId="77777777" w:rsidR="0016606E" w:rsidRPr="00FC48C9" w:rsidRDefault="0016606E" w:rsidP="00CC5215">
            <w:pPr>
              <w:pStyle w:val="ListParagraph"/>
              <w:numPr>
                <w:ilvl w:val="0"/>
                <w:numId w:val="7"/>
              </w:numPr>
              <w:pBdr>
                <w:top w:val="nil"/>
                <w:left w:val="nil"/>
                <w:bottom w:val="nil"/>
                <w:right w:val="nil"/>
                <w:between w:val="nil"/>
              </w:pBdr>
              <w:spacing w:after="0" w:line="240" w:lineRule="auto"/>
              <w:rPr>
                <w:rFonts w:ascii="Times New Roman" w:eastAsia="Century Schoolbook" w:hAnsi="Times New Roman"/>
                <w:b/>
                <w:bCs/>
                <w:color w:val="000000"/>
                <w:sz w:val="20"/>
                <w:szCs w:val="20"/>
              </w:rPr>
            </w:pPr>
            <w:r w:rsidRPr="00FC48C9">
              <w:rPr>
                <w:rFonts w:ascii="Times New Roman" w:eastAsia="Century Schoolbook" w:hAnsi="Times New Roman"/>
                <w:b/>
                <w:bCs/>
                <w:color w:val="000000"/>
                <w:sz w:val="20"/>
                <w:szCs w:val="20"/>
              </w:rPr>
              <w:t>After learning about several WWI American initiatives, students will be prepared to research one more initiative in small groups and present their findings.</w:t>
            </w:r>
          </w:p>
          <w:p w14:paraId="4AFA6CD3" w14:textId="77777777" w:rsidR="0016606E" w:rsidRPr="00FC48C9" w:rsidRDefault="0016606E" w:rsidP="00CC5215">
            <w:pPr>
              <w:pStyle w:val="ListParagraph"/>
              <w:numPr>
                <w:ilvl w:val="0"/>
                <w:numId w:val="7"/>
              </w:numPr>
              <w:pBdr>
                <w:top w:val="nil"/>
                <w:left w:val="nil"/>
                <w:bottom w:val="nil"/>
                <w:right w:val="nil"/>
                <w:between w:val="nil"/>
              </w:pBdr>
              <w:spacing w:after="0" w:line="240" w:lineRule="auto"/>
              <w:rPr>
                <w:rFonts w:ascii="Times New Roman" w:eastAsia="Century Schoolbook" w:hAnsi="Times New Roman"/>
                <w:color w:val="000000"/>
                <w:sz w:val="20"/>
                <w:szCs w:val="20"/>
              </w:rPr>
            </w:pPr>
            <w:r w:rsidRPr="00FC48C9">
              <w:rPr>
                <w:rFonts w:ascii="Times New Roman" w:eastAsia="Century Schoolbook" w:hAnsi="Times New Roman"/>
                <w:b/>
                <w:bCs/>
                <w:color w:val="000000"/>
                <w:sz w:val="20"/>
                <w:szCs w:val="20"/>
              </w:rPr>
              <w:t>After learning the four steps to a good initiative, students will be able to analyze the efficacy of WWI initiatives through a class discussion.</w:t>
            </w:r>
          </w:p>
        </w:tc>
      </w:tr>
      <w:tr w:rsidR="0016606E" w:rsidRPr="00FC48C9" w14:paraId="7996F14F" w14:textId="77777777" w:rsidTr="00CC5215">
        <w:trPr>
          <w:jc w:val="center"/>
        </w:trPr>
        <w:tc>
          <w:tcPr>
            <w:tcW w:w="10728" w:type="dxa"/>
            <w:gridSpan w:val="2"/>
            <w:shd w:val="clear" w:color="auto" w:fill="B8CCE4" w:themeFill="accent1" w:themeFillTint="66"/>
          </w:tcPr>
          <w:p w14:paraId="6AF5FA79" w14:textId="77777777" w:rsidR="0016606E" w:rsidRPr="00FC48C9" w:rsidRDefault="0016606E" w:rsidP="00CC5215">
            <w:pPr>
              <w:spacing w:after="0" w:line="240" w:lineRule="auto"/>
              <w:rPr>
                <w:rFonts w:ascii="Times New Roman" w:eastAsia="Century Schoolbook" w:hAnsi="Times New Roman" w:cs="Times New Roman"/>
                <w:i/>
                <w:sz w:val="16"/>
                <w:szCs w:val="16"/>
              </w:rPr>
            </w:pPr>
            <w:r w:rsidRPr="00FC48C9">
              <w:rPr>
                <w:rFonts w:ascii="Times New Roman" w:eastAsia="Century Schoolbook" w:hAnsi="Times New Roman" w:cs="Times New Roman"/>
                <w:sz w:val="20"/>
                <w:szCs w:val="20"/>
              </w:rPr>
              <w:t>Cross-curricular connections</w:t>
            </w:r>
          </w:p>
        </w:tc>
      </w:tr>
      <w:tr w:rsidR="0016606E" w:rsidRPr="00FC48C9" w14:paraId="3FA06A75" w14:textId="77777777" w:rsidTr="00CC5215">
        <w:trPr>
          <w:jc w:val="center"/>
        </w:trPr>
        <w:tc>
          <w:tcPr>
            <w:tcW w:w="10728" w:type="dxa"/>
            <w:gridSpan w:val="2"/>
          </w:tcPr>
          <w:p w14:paraId="2EB45F8F" w14:textId="77777777" w:rsidR="0016606E" w:rsidRPr="00FC48C9" w:rsidRDefault="0016606E" w:rsidP="00CC5215">
            <w:pPr>
              <w:spacing w:after="0" w:line="240" w:lineRule="auto"/>
              <w:rPr>
                <w:rFonts w:ascii="Times New Roman" w:eastAsia="Century Schoolbook" w:hAnsi="Times New Roman" w:cs="Times New Roman"/>
                <w:i/>
                <w:sz w:val="16"/>
                <w:szCs w:val="16"/>
              </w:rPr>
            </w:pPr>
            <w:r w:rsidRPr="00FC48C9">
              <w:rPr>
                <w:rFonts w:ascii="Times New Roman" w:eastAsia="Century Schoolbook" w:hAnsi="Times New Roman" w:cs="Times New Roman"/>
                <w:i/>
                <w:sz w:val="16"/>
                <w:szCs w:val="16"/>
              </w:rPr>
              <w:t>State connections between the material covered and other content areas.</w:t>
            </w:r>
          </w:p>
          <w:p w14:paraId="58C2AE2A" w14:textId="77777777" w:rsidR="0016606E" w:rsidRPr="00FC48C9" w:rsidRDefault="0016606E" w:rsidP="00CC5215">
            <w:pPr>
              <w:spacing w:after="0" w:line="240" w:lineRule="auto"/>
              <w:rPr>
                <w:rFonts w:ascii="Times New Roman" w:eastAsia="Century Schoolbook" w:hAnsi="Times New Roman" w:cs="Times New Roman"/>
                <w:b/>
                <w:bCs/>
                <w:i/>
                <w:sz w:val="16"/>
                <w:szCs w:val="16"/>
              </w:rPr>
            </w:pPr>
            <w:r w:rsidRPr="00FC48C9">
              <w:rPr>
                <w:rFonts w:ascii="Times New Roman" w:eastAsia="Century Schoolbook" w:hAnsi="Times New Roman" w:cs="Times New Roman"/>
                <w:b/>
                <w:bCs/>
                <w:color w:val="000000"/>
                <w:sz w:val="20"/>
                <w:szCs w:val="20"/>
              </w:rPr>
              <w:t>WG.06 - Read and interpret maps and globes using cardinal directions, latitude and longitude, legends, maps, scale, and title.</w:t>
            </w:r>
          </w:p>
        </w:tc>
      </w:tr>
      <w:tr w:rsidR="0016606E" w:rsidRPr="00FC48C9" w14:paraId="71075416" w14:textId="77777777" w:rsidTr="00CC5215">
        <w:trPr>
          <w:jc w:val="center"/>
        </w:trPr>
        <w:tc>
          <w:tcPr>
            <w:tcW w:w="10728" w:type="dxa"/>
            <w:gridSpan w:val="2"/>
            <w:shd w:val="clear" w:color="auto" w:fill="C6D9F1"/>
          </w:tcPr>
          <w:p w14:paraId="0820E53F" w14:textId="77777777" w:rsidR="0016606E" w:rsidRPr="00FC48C9" w:rsidRDefault="0016606E" w:rsidP="00CC5215">
            <w:pPr>
              <w:spacing w:after="0" w:line="240" w:lineRule="auto"/>
              <w:rPr>
                <w:rFonts w:ascii="Times New Roman" w:eastAsia="Century Schoolbook" w:hAnsi="Times New Roman" w:cs="Times New Roman"/>
                <w:sz w:val="20"/>
                <w:szCs w:val="20"/>
              </w:rPr>
            </w:pPr>
            <w:r w:rsidRPr="00FC48C9">
              <w:rPr>
                <w:rFonts w:ascii="Times New Roman" w:eastAsia="Century Schoolbook" w:hAnsi="Times New Roman" w:cs="Times New Roman"/>
                <w:sz w:val="20"/>
                <w:szCs w:val="20"/>
              </w:rPr>
              <w:t>Literacy/Academic Vocabulary</w:t>
            </w:r>
          </w:p>
        </w:tc>
      </w:tr>
      <w:tr w:rsidR="0016606E" w:rsidRPr="00FC48C9" w14:paraId="00EC6982" w14:textId="77777777" w:rsidTr="00CC5215">
        <w:trPr>
          <w:jc w:val="center"/>
        </w:trPr>
        <w:tc>
          <w:tcPr>
            <w:tcW w:w="10728" w:type="dxa"/>
            <w:gridSpan w:val="2"/>
          </w:tcPr>
          <w:p w14:paraId="4131C4A8" w14:textId="77777777" w:rsidR="0016606E" w:rsidRPr="00FC48C9" w:rsidRDefault="0016606E" w:rsidP="00CC5215">
            <w:pPr>
              <w:spacing w:after="0" w:line="240" w:lineRule="auto"/>
              <w:rPr>
                <w:rFonts w:ascii="Times New Roman" w:eastAsia="Century Schoolbook" w:hAnsi="Times New Roman" w:cs="Times New Roman"/>
                <w:sz w:val="20"/>
                <w:szCs w:val="20"/>
              </w:rPr>
            </w:pPr>
            <w:r w:rsidRPr="00FC48C9">
              <w:rPr>
                <w:rFonts w:ascii="Times New Roman" w:eastAsia="Century Schoolbook" w:hAnsi="Times New Roman" w:cs="Times New Roman"/>
                <w:i/>
                <w:sz w:val="16"/>
                <w:szCs w:val="16"/>
              </w:rPr>
              <w:t>What opportunities will you provide for students to practice content language/vocabulary and develop fluency</w:t>
            </w:r>
            <w:r w:rsidRPr="00FC48C9">
              <w:rPr>
                <w:rFonts w:ascii="Times New Roman" w:eastAsia="Century Schoolbook" w:hAnsi="Times New Roman" w:cs="Times New Roman"/>
                <w:sz w:val="20"/>
                <w:szCs w:val="20"/>
              </w:rPr>
              <w:t xml:space="preserve">? </w:t>
            </w:r>
          </w:p>
          <w:p w14:paraId="2D5233D4" w14:textId="77777777" w:rsidR="0016606E" w:rsidRPr="00FC48C9" w:rsidRDefault="0016606E" w:rsidP="00CC5215">
            <w:pPr>
              <w:spacing w:after="0" w:line="240" w:lineRule="auto"/>
              <w:rPr>
                <w:rFonts w:ascii="Times New Roman" w:eastAsia="Century Schoolbook" w:hAnsi="Times New Roman" w:cs="Times New Roman"/>
                <w:b/>
                <w:sz w:val="20"/>
                <w:szCs w:val="20"/>
              </w:rPr>
            </w:pPr>
            <w:r w:rsidRPr="00FC48C9">
              <w:rPr>
                <w:rFonts w:ascii="Times New Roman" w:eastAsia="Century Schoolbook" w:hAnsi="Times New Roman" w:cs="Times New Roman"/>
                <w:b/>
                <w:sz w:val="20"/>
                <w:szCs w:val="20"/>
              </w:rPr>
              <w:t>Words to know:</w:t>
            </w:r>
          </w:p>
          <w:p w14:paraId="459B1AD7" w14:textId="77777777" w:rsidR="0016606E" w:rsidRPr="00FC48C9" w:rsidRDefault="0016606E" w:rsidP="00CC5215">
            <w:pPr>
              <w:pStyle w:val="ListParagraph"/>
              <w:numPr>
                <w:ilvl w:val="0"/>
                <w:numId w:val="8"/>
              </w:numPr>
              <w:spacing w:after="0" w:line="240" w:lineRule="auto"/>
              <w:rPr>
                <w:rFonts w:ascii="Times New Roman" w:eastAsia="Century Schoolbook" w:hAnsi="Times New Roman"/>
                <w:b/>
                <w:sz w:val="20"/>
                <w:szCs w:val="20"/>
              </w:rPr>
            </w:pPr>
            <w:r w:rsidRPr="00FC48C9">
              <w:rPr>
                <w:rFonts w:ascii="Times New Roman" w:eastAsia="Century Schoolbook" w:hAnsi="Times New Roman"/>
                <w:b/>
                <w:sz w:val="20"/>
                <w:szCs w:val="20"/>
              </w:rPr>
              <w:t>Homefront</w:t>
            </w:r>
          </w:p>
          <w:p w14:paraId="6A61873D" w14:textId="77777777" w:rsidR="0016606E" w:rsidRPr="00FC48C9" w:rsidRDefault="0016606E" w:rsidP="00CC5215">
            <w:pPr>
              <w:pStyle w:val="ListParagraph"/>
              <w:numPr>
                <w:ilvl w:val="0"/>
                <w:numId w:val="8"/>
              </w:numPr>
              <w:spacing w:after="0" w:line="240" w:lineRule="auto"/>
              <w:rPr>
                <w:rFonts w:ascii="Times New Roman" w:eastAsia="Century Schoolbook" w:hAnsi="Times New Roman"/>
                <w:b/>
                <w:sz w:val="20"/>
                <w:szCs w:val="20"/>
              </w:rPr>
            </w:pPr>
            <w:r w:rsidRPr="00FC48C9">
              <w:rPr>
                <w:rFonts w:ascii="Times New Roman" w:eastAsia="Century Schoolbook" w:hAnsi="Times New Roman"/>
                <w:b/>
                <w:sz w:val="20"/>
                <w:szCs w:val="20"/>
              </w:rPr>
              <w:t>Initiative</w:t>
            </w:r>
          </w:p>
          <w:p w14:paraId="3A8E26E5" w14:textId="77777777" w:rsidR="0016606E" w:rsidRPr="00FC48C9" w:rsidRDefault="0016606E" w:rsidP="00CC5215">
            <w:pPr>
              <w:pStyle w:val="ListParagraph"/>
              <w:numPr>
                <w:ilvl w:val="0"/>
                <w:numId w:val="8"/>
              </w:numPr>
              <w:spacing w:after="0" w:line="240" w:lineRule="auto"/>
              <w:rPr>
                <w:rFonts w:ascii="Times New Roman" w:eastAsia="Century Schoolbook" w:hAnsi="Times New Roman"/>
                <w:b/>
                <w:sz w:val="20"/>
                <w:szCs w:val="20"/>
              </w:rPr>
            </w:pPr>
            <w:r w:rsidRPr="00FC48C9">
              <w:rPr>
                <w:rFonts w:ascii="Times New Roman" w:eastAsia="Century Schoolbook" w:hAnsi="Times New Roman"/>
                <w:b/>
                <w:sz w:val="20"/>
                <w:szCs w:val="20"/>
              </w:rPr>
              <w:t>Rationing</w:t>
            </w:r>
          </w:p>
          <w:p w14:paraId="7A770311" w14:textId="77777777" w:rsidR="0016606E" w:rsidRPr="00FC48C9" w:rsidRDefault="0016606E" w:rsidP="00CC5215">
            <w:pPr>
              <w:pStyle w:val="ListParagraph"/>
              <w:numPr>
                <w:ilvl w:val="0"/>
                <w:numId w:val="8"/>
              </w:numPr>
              <w:spacing w:after="0" w:line="240" w:lineRule="auto"/>
              <w:rPr>
                <w:rFonts w:ascii="Times New Roman" w:eastAsia="Century Schoolbook" w:hAnsi="Times New Roman"/>
                <w:b/>
                <w:sz w:val="20"/>
                <w:szCs w:val="20"/>
              </w:rPr>
            </w:pPr>
            <w:r w:rsidRPr="00FC48C9">
              <w:rPr>
                <w:rFonts w:ascii="Times New Roman" w:eastAsia="Century Schoolbook" w:hAnsi="Times New Roman"/>
                <w:b/>
                <w:sz w:val="20"/>
                <w:szCs w:val="20"/>
              </w:rPr>
              <w:t>Resources (in wartime context)</w:t>
            </w:r>
          </w:p>
          <w:p w14:paraId="42BDA840" w14:textId="77777777" w:rsidR="0016606E" w:rsidRPr="00FC48C9" w:rsidRDefault="0016606E" w:rsidP="00CC5215">
            <w:pPr>
              <w:spacing w:after="0" w:line="240" w:lineRule="auto"/>
              <w:rPr>
                <w:rFonts w:ascii="Times New Roman" w:eastAsia="Century Schoolbook" w:hAnsi="Times New Roman" w:cs="Times New Roman"/>
                <w:b/>
                <w:sz w:val="20"/>
                <w:szCs w:val="20"/>
              </w:rPr>
            </w:pPr>
            <w:r w:rsidRPr="00FC48C9">
              <w:rPr>
                <w:rFonts w:ascii="Times New Roman" w:eastAsia="Century Schoolbook" w:hAnsi="Times New Roman" w:cs="Times New Roman"/>
                <w:b/>
                <w:sz w:val="20"/>
                <w:szCs w:val="20"/>
              </w:rPr>
              <w:t xml:space="preserve">Students will practice literacy through researching an initiative in class and exploring primary sources through this research. </w:t>
            </w:r>
          </w:p>
        </w:tc>
      </w:tr>
      <w:tr w:rsidR="0016606E" w:rsidRPr="00FC48C9" w14:paraId="56D891AD" w14:textId="77777777" w:rsidTr="00CC5215">
        <w:trPr>
          <w:jc w:val="center"/>
        </w:trPr>
        <w:tc>
          <w:tcPr>
            <w:tcW w:w="10728" w:type="dxa"/>
            <w:gridSpan w:val="2"/>
            <w:shd w:val="clear" w:color="auto" w:fill="C6D9F1"/>
          </w:tcPr>
          <w:p w14:paraId="089853EE" w14:textId="77777777" w:rsidR="0016606E" w:rsidRPr="00FC48C9" w:rsidRDefault="0016606E" w:rsidP="00CC5215">
            <w:pPr>
              <w:spacing w:after="0" w:line="240" w:lineRule="auto"/>
              <w:rPr>
                <w:rFonts w:ascii="Times New Roman" w:eastAsia="Century Schoolbook" w:hAnsi="Times New Roman" w:cs="Times New Roman"/>
                <w:sz w:val="20"/>
                <w:szCs w:val="20"/>
              </w:rPr>
            </w:pPr>
            <w:r w:rsidRPr="00FC48C9">
              <w:rPr>
                <w:rFonts w:ascii="Times New Roman" w:eastAsia="Century Schoolbook" w:hAnsi="Times New Roman" w:cs="Times New Roman"/>
                <w:sz w:val="20"/>
                <w:szCs w:val="20"/>
              </w:rPr>
              <w:t>Questions for higher order thinking and assessment</w:t>
            </w:r>
          </w:p>
        </w:tc>
      </w:tr>
      <w:tr w:rsidR="0016606E" w:rsidRPr="00FC48C9" w14:paraId="3C7E2022" w14:textId="77777777" w:rsidTr="00CC5215">
        <w:trPr>
          <w:jc w:val="center"/>
        </w:trPr>
        <w:tc>
          <w:tcPr>
            <w:tcW w:w="10728" w:type="dxa"/>
            <w:gridSpan w:val="2"/>
            <w:shd w:val="clear" w:color="auto" w:fill="FFFFFF"/>
          </w:tcPr>
          <w:p w14:paraId="4D597260" w14:textId="77777777" w:rsidR="0016606E" w:rsidRPr="00FC48C9" w:rsidRDefault="0016606E" w:rsidP="00CC5215">
            <w:pPr>
              <w:spacing w:after="0" w:line="240" w:lineRule="auto"/>
              <w:rPr>
                <w:rFonts w:ascii="Times New Roman" w:eastAsia="Century Schoolbook" w:hAnsi="Times New Roman" w:cs="Times New Roman"/>
                <w:i/>
                <w:sz w:val="16"/>
                <w:szCs w:val="16"/>
              </w:rPr>
            </w:pPr>
            <w:r w:rsidRPr="00FC48C9">
              <w:rPr>
                <w:rFonts w:ascii="Times New Roman" w:eastAsia="Century Schoolbook" w:hAnsi="Times New Roman" w:cs="Times New Roman"/>
                <w:i/>
                <w:sz w:val="16"/>
                <w:szCs w:val="16"/>
              </w:rPr>
              <w:t>These cannot be answered by yes or no.</w:t>
            </w:r>
          </w:p>
          <w:p w14:paraId="7B85AAD5" w14:textId="77777777" w:rsidR="0016606E" w:rsidRPr="00FC48C9" w:rsidRDefault="0016606E" w:rsidP="00CC5215">
            <w:pPr>
              <w:spacing w:after="0" w:line="240" w:lineRule="auto"/>
              <w:rPr>
                <w:rFonts w:ascii="Times New Roman" w:eastAsia="Century Schoolbook" w:hAnsi="Times New Roman" w:cs="Times New Roman"/>
                <w:b/>
                <w:bCs/>
                <w:iCs/>
                <w:sz w:val="16"/>
                <w:szCs w:val="16"/>
              </w:rPr>
            </w:pPr>
          </w:p>
          <w:p w14:paraId="51F7A50A" w14:textId="77777777" w:rsidR="0016606E" w:rsidRPr="00FC48C9" w:rsidRDefault="0016606E" w:rsidP="00CC5215">
            <w:pPr>
              <w:spacing w:after="0" w:line="240" w:lineRule="auto"/>
              <w:rPr>
                <w:rFonts w:ascii="Times New Roman" w:eastAsia="Century Schoolbook" w:hAnsi="Times New Roman" w:cs="Times New Roman"/>
                <w:b/>
                <w:bCs/>
                <w:iCs/>
                <w:sz w:val="20"/>
                <w:szCs w:val="20"/>
              </w:rPr>
            </w:pPr>
            <w:r w:rsidRPr="00FC48C9">
              <w:rPr>
                <w:rFonts w:ascii="Times New Roman" w:eastAsia="Century Schoolbook" w:hAnsi="Times New Roman" w:cs="Times New Roman"/>
                <w:b/>
                <w:bCs/>
                <w:iCs/>
                <w:sz w:val="20"/>
                <w:szCs w:val="20"/>
              </w:rPr>
              <w:t>These are integrated into the I Do, and We Do portions:</w:t>
            </w:r>
          </w:p>
          <w:p w14:paraId="24834D9F" w14:textId="77777777" w:rsidR="0016606E" w:rsidRPr="00FC48C9" w:rsidRDefault="0016606E" w:rsidP="0016606E">
            <w:pPr>
              <w:pStyle w:val="ListParagraph"/>
              <w:numPr>
                <w:ilvl w:val="0"/>
                <w:numId w:val="10"/>
              </w:numPr>
              <w:spacing w:after="0" w:line="240" w:lineRule="auto"/>
              <w:rPr>
                <w:rFonts w:ascii="Times New Roman" w:eastAsia="Century Schoolbook" w:hAnsi="Times New Roman"/>
                <w:b/>
                <w:bCs/>
                <w:iCs/>
                <w:sz w:val="20"/>
                <w:szCs w:val="20"/>
              </w:rPr>
            </w:pPr>
            <w:r w:rsidRPr="00FC48C9">
              <w:rPr>
                <w:rFonts w:ascii="Times New Roman" w:eastAsia="Century Schoolbook" w:hAnsi="Times New Roman"/>
                <w:b/>
                <w:bCs/>
                <w:iCs/>
                <w:sz w:val="20"/>
                <w:szCs w:val="20"/>
              </w:rPr>
              <w:t>What might you as a citizen of the United States of America do to help our nation should we ever be at war (integrating the social studies aim of building good citizens)?</w:t>
            </w:r>
          </w:p>
          <w:p w14:paraId="5C459032" w14:textId="77777777" w:rsidR="0016606E" w:rsidRPr="00FC48C9" w:rsidRDefault="0016606E" w:rsidP="0016606E">
            <w:pPr>
              <w:pStyle w:val="ListParagraph"/>
              <w:numPr>
                <w:ilvl w:val="0"/>
                <w:numId w:val="10"/>
              </w:numPr>
              <w:spacing w:after="0" w:line="240" w:lineRule="auto"/>
              <w:rPr>
                <w:rFonts w:ascii="Times New Roman" w:eastAsia="Century Schoolbook" w:hAnsi="Times New Roman"/>
                <w:b/>
                <w:bCs/>
                <w:iCs/>
                <w:sz w:val="20"/>
                <w:szCs w:val="20"/>
              </w:rPr>
            </w:pPr>
            <w:r w:rsidRPr="00FC48C9">
              <w:rPr>
                <w:rFonts w:ascii="Times New Roman" w:eastAsia="Century Schoolbook" w:hAnsi="Times New Roman"/>
                <w:b/>
                <w:bCs/>
                <w:iCs/>
                <w:sz w:val="20"/>
                <w:szCs w:val="20"/>
              </w:rPr>
              <w:t>What are the four steps that we discussed in the lecture for a good wartime initiative?</w:t>
            </w:r>
          </w:p>
          <w:p w14:paraId="73B9BA48" w14:textId="77777777" w:rsidR="0016606E" w:rsidRPr="00FC48C9" w:rsidRDefault="0016606E" w:rsidP="0016606E">
            <w:pPr>
              <w:pStyle w:val="ListParagraph"/>
              <w:numPr>
                <w:ilvl w:val="0"/>
                <w:numId w:val="10"/>
              </w:numPr>
              <w:spacing w:after="0" w:line="240" w:lineRule="auto"/>
              <w:rPr>
                <w:rFonts w:ascii="Times New Roman" w:eastAsia="Century Schoolbook" w:hAnsi="Times New Roman"/>
                <w:b/>
                <w:bCs/>
                <w:iCs/>
                <w:sz w:val="20"/>
                <w:szCs w:val="20"/>
              </w:rPr>
            </w:pPr>
            <w:r w:rsidRPr="00FC48C9">
              <w:rPr>
                <w:rFonts w:ascii="Times New Roman" w:eastAsia="Century Schoolbook" w:hAnsi="Times New Roman"/>
                <w:b/>
                <w:bCs/>
                <w:iCs/>
                <w:sz w:val="20"/>
                <w:szCs w:val="20"/>
              </w:rPr>
              <w:t>How did the initiatives we have discussed in this lesson accomplish these steps?</w:t>
            </w:r>
          </w:p>
          <w:p w14:paraId="372C607B" w14:textId="77777777" w:rsidR="0016606E" w:rsidRPr="00FC48C9" w:rsidRDefault="0016606E" w:rsidP="00CC5215">
            <w:pPr>
              <w:spacing w:after="0" w:line="240" w:lineRule="auto"/>
              <w:ind w:left="360"/>
              <w:rPr>
                <w:rFonts w:ascii="Times New Roman" w:eastAsia="Century Schoolbook" w:hAnsi="Times New Roman" w:cs="Times New Roman"/>
                <w:i/>
                <w:sz w:val="16"/>
                <w:szCs w:val="16"/>
              </w:rPr>
            </w:pPr>
          </w:p>
        </w:tc>
      </w:tr>
      <w:tr w:rsidR="0016606E" w:rsidRPr="00FC48C9" w14:paraId="13F8F855" w14:textId="77777777" w:rsidTr="00CC5215">
        <w:trPr>
          <w:jc w:val="center"/>
        </w:trPr>
        <w:tc>
          <w:tcPr>
            <w:tcW w:w="10728" w:type="dxa"/>
            <w:gridSpan w:val="2"/>
            <w:shd w:val="clear" w:color="auto" w:fill="C6D9F1"/>
          </w:tcPr>
          <w:p w14:paraId="4DA37CD6" w14:textId="77777777" w:rsidR="0016606E" w:rsidRPr="00FC48C9" w:rsidRDefault="0016606E" w:rsidP="00CC5215">
            <w:pPr>
              <w:spacing w:after="0" w:line="240" w:lineRule="auto"/>
              <w:rPr>
                <w:rFonts w:ascii="Times New Roman" w:eastAsia="Century Schoolbook" w:hAnsi="Times New Roman" w:cs="Times New Roman"/>
                <w:sz w:val="20"/>
                <w:szCs w:val="20"/>
              </w:rPr>
            </w:pPr>
            <w:r w:rsidRPr="00FC48C9">
              <w:rPr>
                <w:rFonts w:ascii="Times New Roman" w:eastAsia="Century Schoolbook" w:hAnsi="Times New Roman" w:cs="Times New Roman"/>
                <w:sz w:val="20"/>
                <w:szCs w:val="20"/>
              </w:rPr>
              <w:lastRenderedPageBreak/>
              <w:t>Assessment/Evaluation</w:t>
            </w:r>
          </w:p>
        </w:tc>
      </w:tr>
      <w:tr w:rsidR="0016606E" w:rsidRPr="00FC48C9" w14:paraId="1384C758" w14:textId="77777777" w:rsidTr="00CC5215">
        <w:trPr>
          <w:jc w:val="center"/>
        </w:trPr>
        <w:tc>
          <w:tcPr>
            <w:tcW w:w="10728" w:type="dxa"/>
            <w:gridSpan w:val="2"/>
          </w:tcPr>
          <w:p w14:paraId="515B9F82" w14:textId="77777777" w:rsidR="0016606E" w:rsidRPr="00FC48C9" w:rsidRDefault="0016606E" w:rsidP="00CC5215">
            <w:pPr>
              <w:spacing w:after="0" w:line="240" w:lineRule="auto"/>
              <w:rPr>
                <w:rFonts w:ascii="Times New Roman" w:eastAsia="Century Schoolbook" w:hAnsi="Times New Roman" w:cs="Times New Roman"/>
                <w:sz w:val="20"/>
                <w:szCs w:val="20"/>
              </w:rPr>
            </w:pPr>
          </w:p>
          <w:p w14:paraId="430314C5" w14:textId="77777777" w:rsidR="0016606E" w:rsidRPr="00FC48C9" w:rsidRDefault="0016606E" w:rsidP="00CC5215">
            <w:pPr>
              <w:spacing w:after="0" w:line="240" w:lineRule="auto"/>
              <w:rPr>
                <w:rFonts w:ascii="Times New Roman" w:eastAsia="Century Schoolbook" w:hAnsi="Times New Roman" w:cs="Times New Roman"/>
                <w:i/>
                <w:sz w:val="16"/>
                <w:szCs w:val="16"/>
              </w:rPr>
            </w:pPr>
            <w:r w:rsidRPr="00FC48C9">
              <w:rPr>
                <w:rFonts w:ascii="Times New Roman" w:eastAsia="Century Schoolbook" w:hAnsi="Times New Roman" w:cs="Times New Roman"/>
                <w:sz w:val="16"/>
                <w:szCs w:val="16"/>
              </w:rPr>
              <w:t>Informal</w:t>
            </w:r>
            <w:r w:rsidRPr="00FC48C9">
              <w:rPr>
                <w:rFonts w:ascii="Times New Roman" w:eastAsia="Century Schoolbook" w:hAnsi="Times New Roman" w:cs="Times New Roman"/>
                <w:i/>
                <w:sz w:val="16"/>
                <w:szCs w:val="16"/>
              </w:rPr>
              <w:t>:</w:t>
            </w:r>
            <w:r w:rsidRPr="00FC48C9">
              <w:rPr>
                <w:rFonts w:ascii="Times New Roman" w:eastAsia="Century Schoolbook" w:hAnsi="Times New Roman" w:cs="Times New Roman"/>
                <w:i/>
                <w:sz w:val="20"/>
                <w:szCs w:val="20"/>
              </w:rPr>
              <w:t xml:space="preserve"> </w:t>
            </w:r>
            <w:r w:rsidRPr="00FC48C9">
              <w:rPr>
                <w:rFonts w:ascii="Times New Roman" w:eastAsia="Century Schoolbook" w:hAnsi="Times New Roman" w:cs="Times New Roman"/>
                <w:i/>
                <w:sz w:val="16"/>
                <w:szCs w:val="16"/>
              </w:rPr>
              <w:t>How will students demonstrate understanding of lesson objective(s)?  How will you monitor and/or give feedback?</w:t>
            </w:r>
          </w:p>
          <w:p w14:paraId="68409B89" w14:textId="77777777" w:rsidR="0016606E" w:rsidRPr="00FC48C9" w:rsidRDefault="0016606E" w:rsidP="00CC5215">
            <w:pPr>
              <w:spacing w:after="0" w:line="240" w:lineRule="auto"/>
              <w:rPr>
                <w:rFonts w:ascii="Times New Roman" w:eastAsia="Century Schoolbook" w:hAnsi="Times New Roman" w:cs="Times New Roman"/>
                <w:b/>
                <w:bCs/>
                <w:sz w:val="20"/>
                <w:szCs w:val="20"/>
              </w:rPr>
            </w:pPr>
            <w:r w:rsidRPr="00FC48C9">
              <w:rPr>
                <w:rFonts w:ascii="Times New Roman" w:eastAsia="Century Schoolbook" w:hAnsi="Times New Roman" w:cs="Times New Roman"/>
                <w:b/>
                <w:bCs/>
                <w:sz w:val="20"/>
                <w:szCs w:val="20"/>
              </w:rPr>
              <w:t xml:space="preserve">Informally, the teacher will gather information about student comprehension through inquiry questions at the end of the lecture, and classroom discussion concerning small group researched initiatives and student ability to be a part of this discussion. </w:t>
            </w:r>
          </w:p>
          <w:p w14:paraId="119BCC09" w14:textId="77777777" w:rsidR="0016606E" w:rsidRPr="00FC48C9" w:rsidRDefault="0016606E" w:rsidP="00CC5215">
            <w:pPr>
              <w:spacing w:after="0" w:line="240" w:lineRule="auto"/>
              <w:rPr>
                <w:rFonts w:ascii="Times New Roman" w:eastAsia="Century Schoolbook" w:hAnsi="Times New Roman" w:cs="Times New Roman"/>
                <w:i/>
                <w:sz w:val="16"/>
                <w:szCs w:val="16"/>
              </w:rPr>
            </w:pPr>
            <w:r w:rsidRPr="00FC48C9">
              <w:rPr>
                <w:rFonts w:ascii="Times New Roman" w:eastAsia="Century Schoolbook" w:hAnsi="Times New Roman" w:cs="Times New Roman"/>
                <w:sz w:val="16"/>
                <w:szCs w:val="16"/>
              </w:rPr>
              <w:t>Formal:</w:t>
            </w:r>
            <w:r w:rsidRPr="00FC48C9">
              <w:rPr>
                <w:rFonts w:ascii="Times New Roman" w:eastAsia="Century Schoolbook" w:hAnsi="Times New Roman" w:cs="Times New Roman"/>
                <w:i/>
                <w:sz w:val="20"/>
                <w:szCs w:val="20"/>
              </w:rPr>
              <w:t xml:space="preserve"> </w:t>
            </w:r>
            <w:r w:rsidRPr="00FC48C9">
              <w:rPr>
                <w:rFonts w:ascii="Times New Roman" w:eastAsia="Century Schoolbook" w:hAnsi="Times New Roman" w:cs="Times New Roman"/>
                <w:i/>
                <w:sz w:val="16"/>
                <w:szCs w:val="16"/>
              </w:rPr>
              <w:t>What evidence will you collect and how will it document student learning/mastery of lesson objective(s)?</w:t>
            </w:r>
          </w:p>
          <w:p w14:paraId="01945557" w14:textId="77777777" w:rsidR="0016606E" w:rsidRPr="00FC48C9" w:rsidRDefault="0016606E" w:rsidP="00CC5215">
            <w:pPr>
              <w:spacing w:after="0" w:line="240" w:lineRule="auto"/>
              <w:rPr>
                <w:rFonts w:ascii="Times New Roman" w:eastAsia="Century Schoolbook" w:hAnsi="Times New Roman" w:cs="Times New Roman"/>
                <w:b/>
                <w:bCs/>
                <w:sz w:val="20"/>
                <w:szCs w:val="20"/>
              </w:rPr>
            </w:pPr>
            <w:r w:rsidRPr="00FC48C9">
              <w:rPr>
                <w:rFonts w:ascii="Times New Roman" w:eastAsia="Century Schoolbook" w:hAnsi="Times New Roman" w:cs="Times New Roman"/>
                <w:b/>
                <w:bCs/>
                <w:sz w:val="20"/>
                <w:szCs w:val="20"/>
              </w:rPr>
              <w:t xml:space="preserve">Formally the teacher will collect information concerning student comprehension through student notes from researching a WWI American initiative. The teacher will collect a formal assessment at the end of the unit through the PBL project that will be completed at the end of the unit where students will come up with their own WWI initiative. </w:t>
            </w:r>
          </w:p>
          <w:p w14:paraId="24CA57D3" w14:textId="10A26627" w:rsidR="00BC3B51" w:rsidRPr="00FC48C9" w:rsidRDefault="00BC3B51" w:rsidP="00CC5215">
            <w:pPr>
              <w:spacing w:after="0" w:line="240" w:lineRule="auto"/>
              <w:rPr>
                <w:rFonts w:ascii="Times New Roman" w:eastAsia="Century Schoolbook" w:hAnsi="Times New Roman" w:cs="Times New Roman"/>
                <w:b/>
                <w:bCs/>
                <w:color w:val="FF0000"/>
                <w:sz w:val="20"/>
                <w:szCs w:val="20"/>
              </w:rPr>
            </w:pPr>
            <w:r w:rsidRPr="00FC48C9">
              <w:rPr>
                <w:rFonts w:ascii="Times New Roman" w:eastAsia="Century Schoolbook" w:hAnsi="Times New Roman" w:cs="Times New Roman"/>
                <w:b/>
                <w:bCs/>
                <w:color w:val="FF0000"/>
                <w:sz w:val="20"/>
                <w:szCs w:val="20"/>
              </w:rPr>
              <w:t>Differentiation for assessments:</w:t>
            </w:r>
            <w:r w:rsidR="007F7A86" w:rsidRPr="00FC48C9">
              <w:rPr>
                <w:rFonts w:ascii="Times New Roman" w:eastAsia="Century Schoolbook" w:hAnsi="Times New Roman" w:cs="Times New Roman"/>
                <w:b/>
                <w:bCs/>
                <w:color w:val="FF0000"/>
                <w:sz w:val="20"/>
                <w:szCs w:val="20"/>
              </w:rPr>
              <w:t xml:space="preserve"> </w:t>
            </w:r>
          </w:p>
          <w:p w14:paraId="413591DA" w14:textId="23C4FD76" w:rsidR="00C17A2B" w:rsidRPr="00FC48C9" w:rsidRDefault="00C17A2B" w:rsidP="00DE46B7">
            <w:pPr>
              <w:pStyle w:val="ListParagraph"/>
              <w:numPr>
                <w:ilvl w:val="0"/>
                <w:numId w:val="12"/>
              </w:numPr>
              <w:spacing w:after="0" w:line="240" w:lineRule="auto"/>
              <w:rPr>
                <w:rFonts w:ascii="Times New Roman" w:eastAsia="Century Schoolbook" w:hAnsi="Times New Roman"/>
                <w:b/>
                <w:bCs/>
                <w:color w:val="FF0000"/>
                <w:sz w:val="20"/>
                <w:szCs w:val="20"/>
              </w:rPr>
            </w:pPr>
            <w:r w:rsidRPr="00FC48C9">
              <w:rPr>
                <w:rFonts w:ascii="Times New Roman" w:eastAsia="Century Schoolbook" w:hAnsi="Times New Roman"/>
                <w:b/>
                <w:bCs/>
                <w:color w:val="FF0000"/>
                <w:sz w:val="20"/>
                <w:szCs w:val="20"/>
              </w:rPr>
              <w:t xml:space="preserve">Gifted/talented students can </w:t>
            </w:r>
            <w:r w:rsidR="00172425" w:rsidRPr="00FC48C9">
              <w:rPr>
                <w:rFonts w:ascii="Times New Roman" w:eastAsia="Century Schoolbook" w:hAnsi="Times New Roman"/>
                <w:b/>
                <w:bCs/>
                <w:color w:val="FF0000"/>
                <w:sz w:val="20"/>
                <w:szCs w:val="20"/>
              </w:rPr>
              <w:t xml:space="preserve">choose an accompanying book to read from the classroom library about WWI home fronts and </w:t>
            </w:r>
            <w:r w:rsidR="00B328F2" w:rsidRPr="00FC48C9">
              <w:rPr>
                <w:rFonts w:ascii="Times New Roman" w:eastAsia="Century Schoolbook" w:hAnsi="Times New Roman"/>
                <w:b/>
                <w:bCs/>
                <w:color w:val="FF0000"/>
                <w:sz w:val="20"/>
                <w:szCs w:val="20"/>
              </w:rPr>
              <w:t xml:space="preserve">can </w:t>
            </w:r>
            <w:r w:rsidR="00DE46B7" w:rsidRPr="00FC48C9">
              <w:rPr>
                <w:rFonts w:ascii="Times New Roman" w:eastAsia="Century Schoolbook" w:hAnsi="Times New Roman"/>
                <w:b/>
                <w:bCs/>
                <w:color w:val="FF0000"/>
                <w:sz w:val="20"/>
                <w:szCs w:val="20"/>
              </w:rPr>
              <w:t xml:space="preserve">write a book </w:t>
            </w:r>
            <w:r w:rsidR="007F69F6" w:rsidRPr="00FC48C9">
              <w:rPr>
                <w:rFonts w:ascii="Times New Roman" w:eastAsia="Century Schoolbook" w:hAnsi="Times New Roman"/>
                <w:b/>
                <w:bCs/>
                <w:color w:val="FF0000"/>
                <w:sz w:val="20"/>
                <w:szCs w:val="20"/>
              </w:rPr>
              <w:t>review.</w:t>
            </w:r>
            <w:r w:rsidR="00DE46B7" w:rsidRPr="00FC48C9">
              <w:rPr>
                <w:rFonts w:ascii="Times New Roman" w:eastAsia="Century Schoolbook" w:hAnsi="Times New Roman"/>
                <w:b/>
                <w:bCs/>
                <w:color w:val="FF0000"/>
                <w:sz w:val="20"/>
                <w:szCs w:val="20"/>
              </w:rPr>
              <w:t xml:space="preserve"> </w:t>
            </w:r>
          </w:p>
          <w:p w14:paraId="13D9C02B" w14:textId="48904ECE" w:rsidR="00183B23" w:rsidRPr="00FC48C9" w:rsidRDefault="00C33E15" w:rsidP="00DE46B7">
            <w:pPr>
              <w:pStyle w:val="ListParagraph"/>
              <w:numPr>
                <w:ilvl w:val="0"/>
                <w:numId w:val="12"/>
              </w:numPr>
              <w:spacing w:after="0" w:line="240" w:lineRule="auto"/>
              <w:rPr>
                <w:rFonts w:ascii="Times New Roman" w:eastAsia="Century Schoolbook" w:hAnsi="Times New Roman"/>
                <w:b/>
                <w:bCs/>
                <w:color w:val="FF0000"/>
                <w:sz w:val="20"/>
                <w:szCs w:val="20"/>
              </w:rPr>
            </w:pPr>
            <w:r w:rsidRPr="00FC48C9">
              <w:rPr>
                <w:rFonts w:ascii="Times New Roman" w:eastAsia="Century Schoolbook" w:hAnsi="Times New Roman"/>
                <w:b/>
                <w:bCs/>
                <w:color w:val="FF0000"/>
                <w:sz w:val="20"/>
                <w:szCs w:val="20"/>
              </w:rPr>
              <w:t xml:space="preserve">Struggling learners can complete a fill in the blank worksheet on the information covered in class instead of writing out notes and turning in </w:t>
            </w:r>
            <w:r w:rsidR="00632323" w:rsidRPr="00FC48C9">
              <w:rPr>
                <w:rFonts w:ascii="Times New Roman" w:eastAsia="Century Schoolbook" w:hAnsi="Times New Roman"/>
                <w:b/>
                <w:bCs/>
                <w:color w:val="FF0000"/>
                <w:sz w:val="20"/>
                <w:szCs w:val="20"/>
              </w:rPr>
              <w:t>(this will give them a structure within which they can work to complete research</w:t>
            </w:r>
            <w:r w:rsidR="001F5932">
              <w:rPr>
                <w:rFonts w:ascii="Times New Roman" w:eastAsia="Century Schoolbook" w:hAnsi="Times New Roman"/>
                <w:b/>
                <w:bCs/>
                <w:color w:val="FF0000"/>
                <w:sz w:val="20"/>
                <w:szCs w:val="20"/>
              </w:rPr>
              <w:t xml:space="preserve"> as well</w:t>
            </w:r>
            <w:r w:rsidR="00632323" w:rsidRPr="00FC48C9">
              <w:rPr>
                <w:rFonts w:ascii="Times New Roman" w:eastAsia="Century Schoolbook" w:hAnsi="Times New Roman"/>
                <w:b/>
                <w:bCs/>
                <w:color w:val="FF0000"/>
                <w:sz w:val="20"/>
                <w:szCs w:val="20"/>
              </w:rPr>
              <w:t>)</w:t>
            </w:r>
          </w:p>
          <w:p w14:paraId="4CA7DFFB" w14:textId="3C499742" w:rsidR="00023E2E" w:rsidRPr="00FC48C9" w:rsidRDefault="00023E2E" w:rsidP="00DE46B7">
            <w:pPr>
              <w:pStyle w:val="ListParagraph"/>
              <w:numPr>
                <w:ilvl w:val="0"/>
                <w:numId w:val="12"/>
              </w:numPr>
              <w:spacing w:after="0" w:line="240" w:lineRule="auto"/>
              <w:rPr>
                <w:rFonts w:ascii="Times New Roman" w:eastAsia="Century Schoolbook" w:hAnsi="Times New Roman"/>
                <w:b/>
                <w:bCs/>
                <w:color w:val="FF0000"/>
                <w:sz w:val="20"/>
                <w:szCs w:val="20"/>
              </w:rPr>
            </w:pPr>
            <w:r w:rsidRPr="00FC48C9">
              <w:rPr>
                <w:rFonts w:ascii="Times New Roman" w:eastAsia="Century Schoolbook" w:hAnsi="Times New Roman"/>
                <w:b/>
                <w:bCs/>
                <w:color w:val="FF0000"/>
                <w:sz w:val="20"/>
                <w:szCs w:val="20"/>
              </w:rPr>
              <w:t xml:space="preserve">For Limited English Proficiency students, </w:t>
            </w:r>
            <w:r w:rsidR="00983404" w:rsidRPr="00FC48C9">
              <w:rPr>
                <w:rFonts w:ascii="Times New Roman" w:eastAsia="Century Schoolbook" w:hAnsi="Times New Roman"/>
                <w:b/>
                <w:bCs/>
                <w:color w:val="FF0000"/>
                <w:sz w:val="20"/>
                <w:szCs w:val="20"/>
              </w:rPr>
              <w:t xml:space="preserve">these students will be encouraged to partake in class discussion for informal </w:t>
            </w:r>
            <w:r w:rsidR="007F69F6" w:rsidRPr="00FC48C9">
              <w:rPr>
                <w:rFonts w:ascii="Times New Roman" w:eastAsia="Century Schoolbook" w:hAnsi="Times New Roman"/>
                <w:b/>
                <w:bCs/>
                <w:color w:val="FF0000"/>
                <w:sz w:val="20"/>
                <w:szCs w:val="20"/>
              </w:rPr>
              <w:t>assessment and</w:t>
            </w:r>
            <w:r w:rsidR="00C44AF8" w:rsidRPr="00FC48C9">
              <w:rPr>
                <w:rFonts w:ascii="Times New Roman" w:eastAsia="Century Schoolbook" w:hAnsi="Times New Roman"/>
                <w:b/>
                <w:bCs/>
                <w:color w:val="FF0000"/>
                <w:sz w:val="20"/>
                <w:szCs w:val="20"/>
              </w:rPr>
              <w:t xml:space="preserve"> graded on a leaning scale for written formal </w:t>
            </w:r>
            <w:r w:rsidR="007F69F6" w:rsidRPr="00FC48C9">
              <w:rPr>
                <w:rFonts w:ascii="Times New Roman" w:eastAsia="Century Schoolbook" w:hAnsi="Times New Roman"/>
                <w:b/>
                <w:bCs/>
                <w:color w:val="FF0000"/>
                <w:sz w:val="20"/>
                <w:szCs w:val="20"/>
              </w:rPr>
              <w:t>assessments.</w:t>
            </w:r>
          </w:p>
          <w:p w14:paraId="20EF3303" w14:textId="36D8BD08" w:rsidR="00BC3B51" w:rsidRPr="00FC48C9" w:rsidRDefault="00E17A6F" w:rsidP="00CC5215">
            <w:pPr>
              <w:spacing w:after="0" w:line="240" w:lineRule="auto"/>
              <w:rPr>
                <w:rFonts w:ascii="Times New Roman" w:eastAsia="Century Schoolbook" w:hAnsi="Times New Roman" w:cs="Times New Roman"/>
                <w:b/>
                <w:bCs/>
                <w:sz w:val="20"/>
                <w:szCs w:val="20"/>
              </w:rPr>
            </w:pPr>
            <w:r w:rsidRPr="00FC48C9">
              <w:rPr>
                <w:rFonts w:ascii="Times New Roman" w:eastAsia="Century Schoolbook" w:hAnsi="Times New Roman" w:cs="Times New Roman"/>
                <w:b/>
                <w:bCs/>
                <w:sz w:val="20"/>
                <w:szCs w:val="20"/>
              </w:rPr>
              <w:t xml:space="preserve"> </w:t>
            </w:r>
          </w:p>
        </w:tc>
      </w:tr>
      <w:tr w:rsidR="0016606E" w:rsidRPr="00FC48C9" w14:paraId="1FF22B1D" w14:textId="77777777" w:rsidTr="00CC5215">
        <w:trPr>
          <w:jc w:val="center"/>
        </w:trPr>
        <w:tc>
          <w:tcPr>
            <w:tcW w:w="10728" w:type="dxa"/>
            <w:gridSpan w:val="2"/>
            <w:shd w:val="clear" w:color="auto" w:fill="C6D9F1"/>
          </w:tcPr>
          <w:p w14:paraId="67E038DB" w14:textId="77777777" w:rsidR="0016606E" w:rsidRPr="00FC48C9" w:rsidRDefault="0016606E" w:rsidP="00CC5215">
            <w:pPr>
              <w:spacing w:after="0" w:line="240" w:lineRule="auto"/>
              <w:rPr>
                <w:rFonts w:ascii="Times New Roman" w:eastAsia="Century Schoolbook" w:hAnsi="Times New Roman" w:cs="Times New Roman"/>
                <w:sz w:val="20"/>
                <w:szCs w:val="20"/>
              </w:rPr>
            </w:pPr>
            <w:r w:rsidRPr="00FC48C9">
              <w:rPr>
                <w:rFonts w:ascii="Times New Roman" w:eastAsia="Century Schoolbook" w:hAnsi="Times New Roman" w:cs="Times New Roman"/>
                <w:sz w:val="20"/>
                <w:szCs w:val="20"/>
              </w:rPr>
              <w:t>Materials</w:t>
            </w:r>
          </w:p>
        </w:tc>
      </w:tr>
      <w:tr w:rsidR="0016606E" w:rsidRPr="00FC48C9" w14:paraId="0C2CDA30" w14:textId="77777777" w:rsidTr="00CC5215">
        <w:trPr>
          <w:jc w:val="center"/>
        </w:trPr>
        <w:tc>
          <w:tcPr>
            <w:tcW w:w="10728" w:type="dxa"/>
            <w:gridSpan w:val="2"/>
            <w:shd w:val="clear" w:color="auto" w:fill="auto"/>
          </w:tcPr>
          <w:p w14:paraId="286CAD30" w14:textId="77777777" w:rsidR="0016606E" w:rsidRPr="00FC48C9" w:rsidRDefault="0016606E" w:rsidP="00CC5215">
            <w:pPr>
              <w:spacing w:after="0" w:line="240" w:lineRule="auto"/>
              <w:rPr>
                <w:rFonts w:ascii="Times New Roman" w:eastAsia="Century Schoolbook" w:hAnsi="Times New Roman" w:cs="Times New Roman"/>
                <w:i/>
                <w:sz w:val="16"/>
                <w:szCs w:val="16"/>
              </w:rPr>
            </w:pPr>
            <w:r w:rsidRPr="00FC48C9">
              <w:rPr>
                <w:rFonts w:ascii="Times New Roman" w:eastAsia="Century Schoolbook" w:hAnsi="Times New Roman" w:cs="Times New Roman"/>
                <w:i/>
                <w:sz w:val="16"/>
                <w:szCs w:val="16"/>
              </w:rPr>
              <w:t>What do you need for this lesson?</w:t>
            </w:r>
          </w:p>
          <w:p w14:paraId="6C3CC002" w14:textId="77777777" w:rsidR="0016606E" w:rsidRPr="00FC48C9" w:rsidRDefault="0016606E" w:rsidP="00CC5215">
            <w:pPr>
              <w:spacing w:after="0" w:line="240" w:lineRule="auto"/>
              <w:rPr>
                <w:rFonts w:ascii="Times New Roman" w:eastAsia="Century Schoolbook" w:hAnsi="Times New Roman" w:cs="Times New Roman"/>
                <w:iCs/>
                <w:sz w:val="16"/>
                <w:szCs w:val="16"/>
              </w:rPr>
            </w:pPr>
          </w:p>
          <w:p w14:paraId="719F080E" w14:textId="77777777" w:rsidR="0016606E" w:rsidRPr="00FC48C9" w:rsidRDefault="0016606E" w:rsidP="00CC5215">
            <w:pPr>
              <w:pStyle w:val="ListParagraph"/>
              <w:numPr>
                <w:ilvl w:val="0"/>
                <w:numId w:val="1"/>
              </w:numPr>
              <w:spacing w:after="0" w:line="240" w:lineRule="auto"/>
              <w:rPr>
                <w:rFonts w:ascii="Times New Roman" w:eastAsia="Century Schoolbook" w:hAnsi="Times New Roman"/>
                <w:b/>
                <w:bCs/>
                <w:iCs/>
                <w:sz w:val="20"/>
                <w:szCs w:val="20"/>
              </w:rPr>
            </w:pPr>
            <w:r w:rsidRPr="00FC48C9">
              <w:rPr>
                <w:rFonts w:ascii="Times New Roman" w:eastAsia="Century Schoolbook" w:hAnsi="Times New Roman"/>
                <w:b/>
                <w:bCs/>
                <w:iCs/>
                <w:sz w:val="20"/>
                <w:szCs w:val="20"/>
              </w:rPr>
              <w:t>Projector for video and PowerPoint</w:t>
            </w:r>
          </w:p>
          <w:p w14:paraId="7D0500AF" w14:textId="77777777" w:rsidR="0016606E" w:rsidRPr="00FC48C9" w:rsidRDefault="0016606E" w:rsidP="00CC5215">
            <w:pPr>
              <w:pStyle w:val="ListParagraph"/>
              <w:numPr>
                <w:ilvl w:val="0"/>
                <w:numId w:val="1"/>
              </w:numPr>
              <w:spacing w:after="0" w:line="240" w:lineRule="auto"/>
              <w:rPr>
                <w:rFonts w:ascii="Times New Roman" w:eastAsia="Century Schoolbook" w:hAnsi="Times New Roman"/>
                <w:b/>
                <w:bCs/>
                <w:iCs/>
                <w:sz w:val="20"/>
                <w:szCs w:val="20"/>
              </w:rPr>
            </w:pPr>
            <w:r w:rsidRPr="00FC48C9">
              <w:rPr>
                <w:rFonts w:ascii="Times New Roman" w:eastAsia="Century Schoolbook" w:hAnsi="Times New Roman"/>
                <w:b/>
                <w:bCs/>
                <w:iCs/>
                <w:sz w:val="20"/>
                <w:szCs w:val="20"/>
              </w:rPr>
              <w:t>Computers/iPads for student group research</w:t>
            </w:r>
          </w:p>
          <w:p w14:paraId="43F846AA" w14:textId="56D53234" w:rsidR="0016606E" w:rsidRPr="00FC48C9" w:rsidRDefault="0016606E" w:rsidP="00CC5215">
            <w:pPr>
              <w:pStyle w:val="ListParagraph"/>
              <w:numPr>
                <w:ilvl w:val="0"/>
                <w:numId w:val="1"/>
              </w:numPr>
              <w:spacing w:after="0" w:line="240" w:lineRule="auto"/>
              <w:rPr>
                <w:rFonts w:ascii="Times New Roman" w:eastAsia="Century Schoolbook" w:hAnsi="Times New Roman"/>
                <w:b/>
                <w:bCs/>
                <w:iCs/>
                <w:sz w:val="20"/>
                <w:szCs w:val="20"/>
              </w:rPr>
            </w:pPr>
            <w:r w:rsidRPr="00FC48C9">
              <w:rPr>
                <w:rFonts w:ascii="Times New Roman" w:eastAsia="Century Schoolbook" w:hAnsi="Times New Roman"/>
                <w:b/>
                <w:bCs/>
                <w:iCs/>
                <w:sz w:val="20"/>
                <w:szCs w:val="20"/>
              </w:rPr>
              <w:t xml:space="preserve">Large poster prints of American WWI home front initiative motivational posters (these should be placed around the classroom to integrate fine arts into the lesson); as the teacher continues through this unit, they should add other posters from other home fronts to expand students’ understanding of what art was used and styles utilized in each country’s home </w:t>
            </w:r>
            <w:r w:rsidR="007F69F6" w:rsidRPr="00FC48C9">
              <w:rPr>
                <w:rFonts w:ascii="Times New Roman" w:eastAsia="Century Schoolbook" w:hAnsi="Times New Roman"/>
                <w:b/>
                <w:bCs/>
                <w:iCs/>
                <w:sz w:val="20"/>
                <w:szCs w:val="20"/>
              </w:rPr>
              <w:t>front.</w:t>
            </w:r>
            <w:r w:rsidRPr="00FC48C9">
              <w:rPr>
                <w:rFonts w:ascii="Times New Roman" w:eastAsia="Century Schoolbook" w:hAnsi="Times New Roman"/>
                <w:b/>
                <w:bCs/>
                <w:iCs/>
                <w:sz w:val="20"/>
                <w:szCs w:val="20"/>
              </w:rPr>
              <w:t xml:space="preserve"> </w:t>
            </w:r>
          </w:p>
          <w:p w14:paraId="26AAF442" w14:textId="70A0DFAE" w:rsidR="00206DB4" w:rsidRPr="00FC48C9" w:rsidRDefault="002F240C" w:rsidP="00CC5215">
            <w:pPr>
              <w:pStyle w:val="ListParagraph"/>
              <w:numPr>
                <w:ilvl w:val="0"/>
                <w:numId w:val="1"/>
              </w:numPr>
              <w:spacing w:after="0" w:line="240" w:lineRule="auto"/>
              <w:rPr>
                <w:rFonts w:ascii="Times New Roman" w:eastAsia="Century Schoolbook" w:hAnsi="Times New Roman"/>
                <w:b/>
                <w:bCs/>
                <w:iCs/>
                <w:color w:val="FF0000"/>
                <w:sz w:val="20"/>
                <w:szCs w:val="20"/>
              </w:rPr>
            </w:pPr>
            <w:r>
              <w:rPr>
                <w:rFonts w:ascii="Times New Roman" w:eastAsia="Century Schoolbook" w:hAnsi="Times New Roman"/>
                <w:b/>
                <w:bCs/>
                <w:iCs/>
                <w:color w:val="FF0000"/>
                <w:sz w:val="20"/>
                <w:szCs w:val="20"/>
              </w:rPr>
              <w:t>Visual and hearing</w:t>
            </w:r>
            <w:r w:rsidR="00206DB4" w:rsidRPr="00FC48C9">
              <w:rPr>
                <w:rFonts w:ascii="Times New Roman" w:eastAsia="Century Schoolbook" w:hAnsi="Times New Roman"/>
                <w:b/>
                <w:bCs/>
                <w:iCs/>
                <w:color w:val="FF0000"/>
                <w:sz w:val="20"/>
                <w:szCs w:val="20"/>
              </w:rPr>
              <w:t xml:space="preserve"> </w:t>
            </w:r>
            <w:r>
              <w:rPr>
                <w:rFonts w:ascii="Times New Roman" w:eastAsia="Century Schoolbook" w:hAnsi="Times New Roman"/>
                <w:b/>
                <w:bCs/>
                <w:iCs/>
                <w:color w:val="FF0000"/>
                <w:sz w:val="20"/>
                <w:szCs w:val="20"/>
              </w:rPr>
              <w:t>i</w:t>
            </w:r>
            <w:r w:rsidR="00206DB4" w:rsidRPr="00FC48C9">
              <w:rPr>
                <w:rFonts w:ascii="Times New Roman" w:eastAsia="Century Schoolbook" w:hAnsi="Times New Roman"/>
                <w:b/>
                <w:bCs/>
                <w:iCs/>
                <w:color w:val="FF0000"/>
                <w:sz w:val="20"/>
                <w:szCs w:val="20"/>
              </w:rPr>
              <w:t xml:space="preserve">mpairment accommodation: the teacher will print off smaller handout packets with the </w:t>
            </w:r>
            <w:r w:rsidR="0024237F" w:rsidRPr="00FC48C9">
              <w:rPr>
                <w:rFonts w:ascii="Times New Roman" w:eastAsia="Century Schoolbook" w:hAnsi="Times New Roman"/>
                <w:b/>
                <w:bCs/>
                <w:iCs/>
                <w:color w:val="FF0000"/>
                <w:sz w:val="20"/>
                <w:szCs w:val="20"/>
              </w:rPr>
              <w:t>posters</w:t>
            </w:r>
            <w:r w:rsidR="007F7A86" w:rsidRPr="00FC48C9">
              <w:rPr>
                <w:rFonts w:ascii="Times New Roman" w:eastAsia="Century Schoolbook" w:hAnsi="Times New Roman"/>
                <w:b/>
                <w:bCs/>
                <w:iCs/>
                <w:color w:val="FF0000"/>
                <w:sz w:val="20"/>
                <w:szCs w:val="20"/>
              </w:rPr>
              <w:t xml:space="preserve"> and PowerPoint </w:t>
            </w:r>
            <w:r w:rsidR="007F69F6" w:rsidRPr="00FC48C9">
              <w:rPr>
                <w:rFonts w:ascii="Times New Roman" w:eastAsia="Century Schoolbook" w:hAnsi="Times New Roman"/>
                <w:b/>
                <w:bCs/>
                <w:iCs/>
                <w:color w:val="FF0000"/>
                <w:sz w:val="20"/>
                <w:szCs w:val="20"/>
              </w:rPr>
              <w:t>slides.</w:t>
            </w:r>
          </w:p>
          <w:p w14:paraId="26BBC2CC" w14:textId="77777777" w:rsidR="0016606E" w:rsidRPr="00FC48C9" w:rsidRDefault="0016606E" w:rsidP="00CC5215">
            <w:pPr>
              <w:spacing w:after="0" w:line="240" w:lineRule="auto"/>
              <w:rPr>
                <w:rFonts w:ascii="Times New Roman" w:eastAsia="Century Schoolbook" w:hAnsi="Times New Roman" w:cs="Times New Roman"/>
                <w:i/>
                <w:sz w:val="16"/>
                <w:szCs w:val="16"/>
              </w:rPr>
            </w:pPr>
          </w:p>
        </w:tc>
      </w:tr>
      <w:tr w:rsidR="0016606E" w:rsidRPr="00FC48C9" w14:paraId="38F78ED5" w14:textId="77777777" w:rsidTr="00CC5215">
        <w:trPr>
          <w:jc w:val="center"/>
        </w:trPr>
        <w:tc>
          <w:tcPr>
            <w:tcW w:w="10728" w:type="dxa"/>
            <w:gridSpan w:val="2"/>
            <w:shd w:val="clear" w:color="auto" w:fill="C6D9F1"/>
          </w:tcPr>
          <w:p w14:paraId="2FBB2141" w14:textId="77777777" w:rsidR="0016606E" w:rsidRPr="00FC48C9" w:rsidRDefault="0016606E" w:rsidP="00CC5215">
            <w:pPr>
              <w:spacing w:after="0" w:line="240" w:lineRule="auto"/>
              <w:rPr>
                <w:rFonts w:ascii="Times New Roman" w:eastAsia="Century Schoolbook" w:hAnsi="Times New Roman" w:cs="Times New Roman"/>
                <w:sz w:val="20"/>
                <w:szCs w:val="20"/>
              </w:rPr>
            </w:pPr>
            <w:r w:rsidRPr="00FC48C9">
              <w:rPr>
                <w:rFonts w:ascii="Times New Roman" w:eastAsia="Century Schoolbook" w:hAnsi="Times New Roman" w:cs="Times New Roman"/>
                <w:sz w:val="20"/>
                <w:szCs w:val="20"/>
              </w:rPr>
              <w:t>Bell Ringer/Anticipatory Set</w:t>
            </w:r>
          </w:p>
        </w:tc>
      </w:tr>
      <w:tr w:rsidR="0016606E" w:rsidRPr="00FC48C9" w14:paraId="1077FA6A" w14:textId="77777777" w:rsidTr="00CC5215">
        <w:trPr>
          <w:jc w:val="center"/>
        </w:trPr>
        <w:tc>
          <w:tcPr>
            <w:tcW w:w="10728" w:type="dxa"/>
            <w:gridSpan w:val="2"/>
            <w:shd w:val="clear" w:color="auto" w:fill="auto"/>
          </w:tcPr>
          <w:p w14:paraId="0C2F6184" w14:textId="77777777" w:rsidR="0016606E" w:rsidRPr="00FC48C9" w:rsidRDefault="0016606E" w:rsidP="00CC5215">
            <w:pPr>
              <w:spacing w:after="0" w:line="240" w:lineRule="auto"/>
              <w:rPr>
                <w:rFonts w:ascii="Times New Roman" w:eastAsia="Century Schoolbook" w:hAnsi="Times New Roman" w:cs="Times New Roman"/>
                <w:i/>
                <w:sz w:val="16"/>
                <w:szCs w:val="16"/>
              </w:rPr>
            </w:pPr>
            <w:r w:rsidRPr="00FC48C9">
              <w:rPr>
                <w:rFonts w:ascii="Times New Roman" w:eastAsia="Century Schoolbook" w:hAnsi="Times New Roman" w:cs="Times New Roman"/>
                <w:i/>
                <w:sz w:val="16"/>
                <w:szCs w:val="16"/>
              </w:rPr>
              <w:t>What will students do as they enter the classroom and get ready to start the lesson? How will you engage student interest in the content of the lesson?  Use knowledge of students’ academic, social, and cultural characteristics.</w:t>
            </w:r>
          </w:p>
          <w:p w14:paraId="0C288DB3" w14:textId="77777777" w:rsidR="00DB621D" w:rsidRPr="00FC48C9" w:rsidRDefault="00DB621D" w:rsidP="00CC5215">
            <w:pPr>
              <w:spacing w:after="0" w:line="240" w:lineRule="auto"/>
              <w:rPr>
                <w:rFonts w:ascii="Times New Roman" w:eastAsia="Century Schoolbook" w:hAnsi="Times New Roman" w:cs="Times New Roman"/>
                <w:i/>
                <w:sz w:val="20"/>
                <w:szCs w:val="20"/>
              </w:rPr>
            </w:pPr>
          </w:p>
          <w:p w14:paraId="333E42A9" w14:textId="3956DA58" w:rsidR="0016606E" w:rsidRPr="00FC48C9" w:rsidRDefault="0016606E" w:rsidP="00CC5215">
            <w:pPr>
              <w:spacing w:after="0" w:line="240" w:lineRule="auto"/>
              <w:rPr>
                <w:rFonts w:ascii="Times New Roman" w:eastAsia="Century Schoolbook" w:hAnsi="Times New Roman" w:cs="Times New Roman"/>
                <w:b/>
                <w:bCs/>
                <w:iCs/>
                <w:sz w:val="20"/>
                <w:szCs w:val="20"/>
              </w:rPr>
            </w:pPr>
            <w:r w:rsidRPr="00FC48C9">
              <w:rPr>
                <w:rFonts w:ascii="Times New Roman" w:eastAsia="Century Schoolbook" w:hAnsi="Times New Roman" w:cs="Times New Roman"/>
                <w:b/>
                <w:bCs/>
                <w:iCs/>
                <w:sz w:val="20"/>
                <w:szCs w:val="20"/>
              </w:rPr>
              <w:t xml:space="preserve">The bell ringer for this lesson will be a random facts quiz. </w:t>
            </w:r>
            <w:r w:rsidR="00DB621D" w:rsidRPr="00FC48C9">
              <w:rPr>
                <w:rFonts w:ascii="Times New Roman" w:eastAsia="Century Schoolbook" w:hAnsi="Times New Roman" w:cs="Times New Roman"/>
                <w:b/>
                <w:bCs/>
                <w:iCs/>
                <w:color w:val="FF0000"/>
                <w:sz w:val="20"/>
                <w:szCs w:val="20"/>
              </w:rPr>
              <w:t>After the students have been seated at their desks for lecture time,</w:t>
            </w:r>
            <w:r w:rsidR="00DB621D" w:rsidRPr="00FC48C9">
              <w:rPr>
                <w:rFonts w:ascii="Times New Roman" w:eastAsia="Century Schoolbook" w:hAnsi="Times New Roman" w:cs="Times New Roman"/>
                <w:b/>
                <w:bCs/>
                <w:iCs/>
                <w:sz w:val="20"/>
                <w:szCs w:val="20"/>
              </w:rPr>
              <w:t xml:space="preserve"> t</w:t>
            </w:r>
            <w:r w:rsidRPr="00FC48C9">
              <w:rPr>
                <w:rFonts w:ascii="Times New Roman" w:eastAsia="Century Schoolbook" w:hAnsi="Times New Roman" w:cs="Times New Roman"/>
                <w:b/>
                <w:bCs/>
                <w:iCs/>
                <w:sz w:val="20"/>
                <w:szCs w:val="20"/>
              </w:rPr>
              <w:t>he teacher will compile random fun facts about the American home front, such as “what did prisoners in Sing Sing do to help soldiers overseas?” and then offer several options such as a) make instant meal packets to send to soldiers, b) knit hats, socks and gloves to protect soldiers from the elements, or c) write them regular letters so they had a pen pal while fighting (the answer is b). This will get students excited about the lesson and will create fuel for discussion throughout the lesson.</w:t>
            </w:r>
          </w:p>
          <w:p w14:paraId="769014B9" w14:textId="77777777" w:rsidR="0016606E" w:rsidRPr="00FC48C9" w:rsidRDefault="0016606E" w:rsidP="00CC5215">
            <w:pPr>
              <w:spacing w:after="0" w:line="240" w:lineRule="auto"/>
              <w:rPr>
                <w:rFonts w:ascii="Times New Roman" w:eastAsia="Century Schoolbook" w:hAnsi="Times New Roman" w:cs="Times New Roman"/>
                <w:i/>
                <w:sz w:val="16"/>
                <w:szCs w:val="16"/>
              </w:rPr>
            </w:pPr>
          </w:p>
        </w:tc>
      </w:tr>
      <w:tr w:rsidR="0016606E" w:rsidRPr="00FC48C9" w14:paraId="3D7A5D8F" w14:textId="77777777" w:rsidTr="00CC5215">
        <w:trPr>
          <w:jc w:val="center"/>
        </w:trPr>
        <w:tc>
          <w:tcPr>
            <w:tcW w:w="10728" w:type="dxa"/>
            <w:gridSpan w:val="2"/>
            <w:shd w:val="clear" w:color="auto" w:fill="C6D9F1"/>
          </w:tcPr>
          <w:p w14:paraId="65CE7C10" w14:textId="77777777" w:rsidR="0016606E" w:rsidRPr="00FC48C9" w:rsidRDefault="0016606E" w:rsidP="00CC5215">
            <w:pPr>
              <w:spacing w:after="0" w:line="240" w:lineRule="auto"/>
              <w:rPr>
                <w:rFonts w:ascii="Times New Roman" w:eastAsia="Century Schoolbook" w:hAnsi="Times New Roman" w:cs="Times New Roman"/>
                <w:sz w:val="20"/>
                <w:szCs w:val="20"/>
              </w:rPr>
            </w:pPr>
            <w:r w:rsidRPr="00FC48C9">
              <w:rPr>
                <w:rFonts w:ascii="Times New Roman" w:eastAsia="Century Schoolbook" w:hAnsi="Times New Roman" w:cs="Times New Roman"/>
                <w:sz w:val="20"/>
                <w:szCs w:val="20"/>
              </w:rPr>
              <w:t>Instruction</w:t>
            </w:r>
          </w:p>
        </w:tc>
      </w:tr>
      <w:tr w:rsidR="0016606E" w:rsidRPr="00FC48C9" w14:paraId="2FA31EAE" w14:textId="77777777" w:rsidTr="00CC5215">
        <w:trPr>
          <w:jc w:val="center"/>
        </w:trPr>
        <w:tc>
          <w:tcPr>
            <w:tcW w:w="10728" w:type="dxa"/>
            <w:gridSpan w:val="2"/>
            <w:shd w:val="clear" w:color="auto" w:fill="auto"/>
          </w:tcPr>
          <w:p w14:paraId="1A64186F" w14:textId="77777777" w:rsidR="0016606E" w:rsidRPr="00FC48C9" w:rsidRDefault="0016606E" w:rsidP="00CC5215">
            <w:pPr>
              <w:spacing w:after="0" w:line="240" w:lineRule="auto"/>
              <w:rPr>
                <w:rFonts w:ascii="Times New Roman" w:eastAsia="Century Schoolbook" w:hAnsi="Times New Roman" w:cs="Times New Roman"/>
                <w:i/>
                <w:sz w:val="16"/>
                <w:szCs w:val="16"/>
              </w:rPr>
            </w:pPr>
            <w:r w:rsidRPr="00FC48C9">
              <w:rPr>
                <w:rFonts w:ascii="Times New Roman" w:eastAsia="Century Schoolbook" w:hAnsi="Times New Roman" w:cs="Times New Roman"/>
                <w:i/>
                <w:sz w:val="16"/>
                <w:szCs w:val="16"/>
              </w:rPr>
              <w:t>Provide specific details of lesson content and delivery.  This could include step by step procedures, discovery, modeling (“</w:t>
            </w:r>
            <w:r w:rsidRPr="00FC48C9">
              <w:rPr>
                <w:rFonts w:ascii="Times New Roman" w:eastAsia="Century Schoolbook" w:hAnsi="Times New Roman" w:cs="Times New Roman"/>
                <w:b/>
                <w:i/>
                <w:sz w:val="16"/>
                <w:szCs w:val="16"/>
              </w:rPr>
              <w:t>I Do</w:t>
            </w:r>
            <w:r w:rsidRPr="00FC48C9">
              <w:rPr>
                <w:rFonts w:ascii="Times New Roman" w:eastAsia="Century Schoolbook" w:hAnsi="Times New Roman" w:cs="Times New Roman"/>
                <w:i/>
                <w:sz w:val="16"/>
                <w:szCs w:val="16"/>
              </w:rPr>
              <w:t>”), questions, encouraging higher order thinking and problem solving, etc.</w:t>
            </w:r>
          </w:p>
          <w:p w14:paraId="0D0A19DE" w14:textId="3AA74F0B" w:rsidR="0016606E" w:rsidRPr="00FC48C9" w:rsidRDefault="0016606E" w:rsidP="00CC5215">
            <w:pPr>
              <w:spacing w:after="0" w:line="240" w:lineRule="auto"/>
              <w:rPr>
                <w:rFonts w:ascii="Times New Roman" w:eastAsia="Century Schoolbook" w:hAnsi="Times New Roman" w:cs="Times New Roman"/>
                <w:i/>
                <w:sz w:val="16"/>
                <w:szCs w:val="16"/>
              </w:rPr>
            </w:pPr>
          </w:p>
          <w:p w14:paraId="779AB676" w14:textId="3FE1CCE0" w:rsidR="00257780" w:rsidRPr="00FC48C9" w:rsidRDefault="00257780" w:rsidP="00CC5215">
            <w:pPr>
              <w:spacing w:after="0" w:line="240" w:lineRule="auto"/>
              <w:rPr>
                <w:rFonts w:ascii="Times New Roman" w:eastAsia="Century Schoolbook" w:hAnsi="Times New Roman" w:cs="Times New Roman"/>
                <w:b/>
                <w:bCs/>
                <w:iCs/>
                <w:color w:val="FF0000"/>
                <w:sz w:val="20"/>
                <w:szCs w:val="20"/>
              </w:rPr>
            </w:pPr>
            <w:r w:rsidRPr="00FC48C9">
              <w:rPr>
                <w:rFonts w:ascii="Times New Roman" w:eastAsia="Century Schoolbook" w:hAnsi="Times New Roman" w:cs="Times New Roman"/>
                <w:b/>
                <w:bCs/>
                <w:iCs/>
                <w:color w:val="FF0000"/>
                <w:sz w:val="20"/>
                <w:szCs w:val="20"/>
              </w:rPr>
              <w:t>Hearing Impairment and Visual Impairment Accommodation: These students can sit in the front of the class, to assist with hearing the lecture and seeing the PowerPoint better.</w:t>
            </w:r>
          </w:p>
          <w:p w14:paraId="578F0E52" w14:textId="7591DB65" w:rsidR="0016606E" w:rsidRPr="00FC48C9" w:rsidRDefault="0016606E" w:rsidP="00CC5215">
            <w:pPr>
              <w:spacing w:after="0" w:line="240" w:lineRule="auto"/>
              <w:rPr>
                <w:rFonts w:ascii="Times New Roman" w:eastAsia="Century Schoolbook" w:hAnsi="Times New Roman" w:cs="Times New Roman"/>
                <w:b/>
                <w:bCs/>
                <w:iCs/>
                <w:sz w:val="20"/>
                <w:szCs w:val="20"/>
              </w:rPr>
            </w:pPr>
            <w:r w:rsidRPr="00FC48C9">
              <w:rPr>
                <w:rFonts w:ascii="Times New Roman" w:eastAsia="Century Schoolbook" w:hAnsi="Times New Roman" w:cs="Times New Roman"/>
                <w:b/>
                <w:bCs/>
                <w:iCs/>
                <w:sz w:val="20"/>
                <w:szCs w:val="20"/>
              </w:rPr>
              <w:t>After the bell ringer, the teacher will use the created PowerPoint to walk students through:</w:t>
            </w:r>
          </w:p>
          <w:p w14:paraId="2625543B" w14:textId="77777777" w:rsidR="0016606E" w:rsidRPr="00FC48C9" w:rsidRDefault="0016606E" w:rsidP="00CC5215">
            <w:pPr>
              <w:pStyle w:val="ListParagraph"/>
              <w:numPr>
                <w:ilvl w:val="0"/>
                <w:numId w:val="2"/>
              </w:numPr>
              <w:spacing w:after="0" w:line="240" w:lineRule="auto"/>
              <w:rPr>
                <w:rFonts w:ascii="Times New Roman" w:eastAsia="Century Schoolbook" w:hAnsi="Times New Roman"/>
                <w:b/>
                <w:bCs/>
                <w:iCs/>
                <w:sz w:val="20"/>
                <w:szCs w:val="20"/>
              </w:rPr>
            </w:pPr>
            <w:r w:rsidRPr="00FC48C9">
              <w:rPr>
                <w:rFonts w:ascii="Times New Roman" w:eastAsia="Century Schoolbook" w:hAnsi="Times New Roman"/>
                <w:b/>
                <w:bCs/>
                <w:iCs/>
                <w:sz w:val="20"/>
                <w:szCs w:val="20"/>
              </w:rPr>
              <w:t xml:space="preserve">the definition and importance of a home front </w:t>
            </w:r>
          </w:p>
          <w:p w14:paraId="011D1941" w14:textId="77777777" w:rsidR="0016606E" w:rsidRPr="00FC48C9" w:rsidRDefault="0016606E" w:rsidP="00CC5215">
            <w:pPr>
              <w:pStyle w:val="ListParagraph"/>
              <w:numPr>
                <w:ilvl w:val="0"/>
                <w:numId w:val="2"/>
              </w:numPr>
              <w:spacing w:after="0" w:line="240" w:lineRule="auto"/>
              <w:rPr>
                <w:rFonts w:ascii="Times New Roman" w:eastAsia="Century Schoolbook" w:hAnsi="Times New Roman"/>
                <w:b/>
                <w:bCs/>
                <w:iCs/>
                <w:sz w:val="20"/>
                <w:szCs w:val="20"/>
              </w:rPr>
            </w:pPr>
            <w:r w:rsidRPr="00FC48C9">
              <w:rPr>
                <w:rFonts w:ascii="Times New Roman" w:eastAsia="Century Schoolbook" w:hAnsi="Times New Roman"/>
                <w:b/>
                <w:bCs/>
                <w:iCs/>
                <w:sz w:val="20"/>
                <w:szCs w:val="20"/>
              </w:rPr>
              <w:t xml:space="preserve">steps to a good home front initiative </w:t>
            </w:r>
          </w:p>
          <w:p w14:paraId="545E8078" w14:textId="77777777" w:rsidR="0016606E" w:rsidRPr="00FC48C9" w:rsidRDefault="0016606E" w:rsidP="00CC5215">
            <w:pPr>
              <w:pStyle w:val="ListParagraph"/>
              <w:numPr>
                <w:ilvl w:val="0"/>
                <w:numId w:val="2"/>
              </w:numPr>
              <w:spacing w:after="0" w:line="240" w:lineRule="auto"/>
              <w:rPr>
                <w:rFonts w:ascii="Times New Roman" w:eastAsia="Century Schoolbook" w:hAnsi="Times New Roman"/>
                <w:b/>
                <w:bCs/>
                <w:iCs/>
                <w:sz w:val="20"/>
                <w:szCs w:val="20"/>
              </w:rPr>
            </w:pPr>
            <w:r w:rsidRPr="00FC48C9">
              <w:rPr>
                <w:rFonts w:ascii="Times New Roman" w:eastAsia="Century Schoolbook" w:hAnsi="Times New Roman"/>
                <w:b/>
                <w:bCs/>
                <w:iCs/>
                <w:sz w:val="20"/>
                <w:szCs w:val="20"/>
              </w:rPr>
              <w:t>how initiatives marketed themselves; the teacher will show the accompanying video from C-Span on WWI posters at this point in the lecture</w:t>
            </w:r>
          </w:p>
          <w:p w14:paraId="48735BBA" w14:textId="44A121F0" w:rsidR="0016606E" w:rsidRPr="00FC48C9" w:rsidRDefault="0016606E" w:rsidP="00CC5215">
            <w:pPr>
              <w:pStyle w:val="ListParagraph"/>
              <w:numPr>
                <w:ilvl w:val="0"/>
                <w:numId w:val="2"/>
              </w:numPr>
              <w:spacing w:after="0" w:line="240" w:lineRule="auto"/>
              <w:rPr>
                <w:rFonts w:ascii="Times New Roman" w:eastAsia="Century Schoolbook" w:hAnsi="Times New Roman"/>
                <w:b/>
                <w:bCs/>
                <w:iCs/>
                <w:sz w:val="20"/>
                <w:szCs w:val="20"/>
              </w:rPr>
            </w:pPr>
            <w:r w:rsidRPr="00FC48C9">
              <w:rPr>
                <w:rFonts w:ascii="Times New Roman" w:eastAsia="Century Schoolbook" w:hAnsi="Times New Roman"/>
                <w:b/>
                <w:bCs/>
                <w:iCs/>
                <w:sz w:val="20"/>
                <w:szCs w:val="20"/>
              </w:rPr>
              <w:t>several initiatives that were successful during the war</w:t>
            </w:r>
          </w:p>
          <w:p w14:paraId="749FDC43" w14:textId="7388A858" w:rsidR="00E6581B" w:rsidRPr="00FC48C9" w:rsidRDefault="00E6581B" w:rsidP="00E6581B">
            <w:pPr>
              <w:spacing w:after="0" w:line="240" w:lineRule="auto"/>
              <w:rPr>
                <w:rFonts w:ascii="Times New Roman" w:eastAsia="Century Schoolbook" w:hAnsi="Times New Roman" w:cs="Times New Roman"/>
                <w:b/>
                <w:bCs/>
                <w:iCs/>
                <w:color w:val="FF0000"/>
                <w:sz w:val="20"/>
                <w:szCs w:val="20"/>
              </w:rPr>
            </w:pPr>
            <w:r w:rsidRPr="00FC48C9">
              <w:rPr>
                <w:rFonts w:ascii="Times New Roman" w:eastAsia="Century Schoolbook" w:hAnsi="Times New Roman" w:cs="Times New Roman"/>
                <w:b/>
                <w:bCs/>
                <w:iCs/>
                <w:color w:val="FF0000"/>
                <w:sz w:val="20"/>
                <w:szCs w:val="20"/>
              </w:rPr>
              <w:t>V</w:t>
            </w:r>
            <w:r w:rsidR="009A7FF8" w:rsidRPr="00FC48C9">
              <w:rPr>
                <w:rFonts w:ascii="Times New Roman" w:eastAsia="Century Schoolbook" w:hAnsi="Times New Roman" w:cs="Times New Roman"/>
                <w:b/>
                <w:bCs/>
                <w:iCs/>
                <w:color w:val="FF0000"/>
                <w:sz w:val="20"/>
                <w:szCs w:val="20"/>
              </w:rPr>
              <w:t>isual Impairment Accom</w:t>
            </w:r>
            <w:r w:rsidR="00FD320F" w:rsidRPr="00FC48C9">
              <w:rPr>
                <w:rFonts w:ascii="Times New Roman" w:eastAsia="Century Schoolbook" w:hAnsi="Times New Roman" w:cs="Times New Roman"/>
                <w:b/>
                <w:bCs/>
                <w:iCs/>
                <w:color w:val="FF0000"/>
                <w:sz w:val="20"/>
                <w:szCs w:val="20"/>
              </w:rPr>
              <w:t>m</w:t>
            </w:r>
            <w:r w:rsidR="009A7FF8" w:rsidRPr="00FC48C9">
              <w:rPr>
                <w:rFonts w:ascii="Times New Roman" w:eastAsia="Century Schoolbook" w:hAnsi="Times New Roman" w:cs="Times New Roman"/>
                <w:b/>
                <w:bCs/>
                <w:iCs/>
                <w:color w:val="FF0000"/>
                <w:sz w:val="20"/>
                <w:szCs w:val="20"/>
              </w:rPr>
              <w:t>odation</w:t>
            </w:r>
            <w:r w:rsidR="00206DB4" w:rsidRPr="00FC48C9">
              <w:rPr>
                <w:rFonts w:ascii="Times New Roman" w:eastAsia="Century Schoolbook" w:hAnsi="Times New Roman" w:cs="Times New Roman"/>
                <w:b/>
                <w:bCs/>
                <w:iCs/>
                <w:color w:val="FF0000"/>
                <w:sz w:val="20"/>
                <w:szCs w:val="20"/>
              </w:rPr>
              <w:t>: the teacher will pass around the printed poster</w:t>
            </w:r>
            <w:r w:rsidR="009A7FF8" w:rsidRPr="00FC48C9">
              <w:rPr>
                <w:rFonts w:ascii="Times New Roman" w:eastAsia="Century Schoolbook" w:hAnsi="Times New Roman" w:cs="Times New Roman"/>
                <w:b/>
                <w:bCs/>
                <w:iCs/>
                <w:color w:val="FF0000"/>
                <w:sz w:val="20"/>
                <w:szCs w:val="20"/>
              </w:rPr>
              <w:t xml:space="preserve"> packets</w:t>
            </w:r>
            <w:r w:rsidR="00206DB4" w:rsidRPr="00FC48C9">
              <w:rPr>
                <w:rFonts w:ascii="Times New Roman" w:eastAsia="Century Schoolbook" w:hAnsi="Times New Roman" w:cs="Times New Roman"/>
                <w:b/>
                <w:bCs/>
                <w:iCs/>
                <w:color w:val="FF0000"/>
                <w:sz w:val="20"/>
                <w:szCs w:val="20"/>
              </w:rPr>
              <w:t xml:space="preserve"> of WWI American home front initiative</w:t>
            </w:r>
            <w:r w:rsidR="009A7FF8" w:rsidRPr="00FC48C9">
              <w:rPr>
                <w:rFonts w:ascii="Times New Roman" w:eastAsia="Century Schoolbook" w:hAnsi="Times New Roman" w:cs="Times New Roman"/>
                <w:b/>
                <w:bCs/>
                <w:iCs/>
                <w:color w:val="FF0000"/>
                <w:sz w:val="20"/>
                <w:szCs w:val="20"/>
              </w:rPr>
              <w:t>s</w:t>
            </w:r>
            <w:r w:rsidR="00257780" w:rsidRPr="00FC48C9">
              <w:rPr>
                <w:rFonts w:ascii="Times New Roman" w:eastAsia="Century Schoolbook" w:hAnsi="Times New Roman" w:cs="Times New Roman"/>
                <w:b/>
                <w:bCs/>
                <w:iCs/>
                <w:color w:val="FF0000"/>
                <w:sz w:val="20"/>
                <w:szCs w:val="20"/>
              </w:rPr>
              <w:t xml:space="preserve"> with the PowerPoint slides included.</w:t>
            </w:r>
          </w:p>
          <w:p w14:paraId="0C92D59A" w14:textId="0D99E40A" w:rsidR="0016606E" w:rsidRPr="00FC48C9" w:rsidRDefault="0016606E" w:rsidP="00CC5215">
            <w:pPr>
              <w:spacing w:after="0" w:line="240" w:lineRule="auto"/>
              <w:rPr>
                <w:rFonts w:ascii="Times New Roman" w:eastAsia="Century Schoolbook" w:hAnsi="Times New Roman" w:cs="Times New Roman"/>
                <w:b/>
                <w:bCs/>
                <w:iCs/>
                <w:color w:val="FF0000"/>
                <w:sz w:val="20"/>
                <w:szCs w:val="20"/>
              </w:rPr>
            </w:pPr>
            <w:r w:rsidRPr="00FC48C9">
              <w:rPr>
                <w:rFonts w:ascii="Times New Roman" w:eastAsia="Century Schoolbook" w:hAnsi="Times New Roman" w:cs="Times New Roman"/>
                <w:b/>
                <w:bCs/>
                <w:iCs/>
                <w:sz w:val="20"/>
                <w:szCs w:val="20"/>
              </w:rPr>
              <w:lastRenderedPageBreak/>
              <w:t>Throughout the lecture, the teacher will take appropriate pauses to ask comprehension and higher-level questions, such as “why do you think this initiative was important?”</w:t>
            </w:r>
            <w:r w:rsidR="00AE4D3D" w:rsidRPr="00FC48C9">
              <w:rPr>
                <w:rFonts w:ascii="Times New Roman" w:eastAsia="Century Schoolbook" w:hAnsi="Times New Roman" w:cs="Times New Roman"/>
                <w:b/>
                <w:bCs/>
                <w:iCs/>
                <w:sz w:val="20"/>
                <w:szCs w:val="20"/>
              </w:rPr>
              <w:t xml:space="preserve"> </w:t>
            </w:r>
            <w:r w:rsidR="00AE4D3D" w:rsidRPr="00FC48C9">
              <w:rPr>
                <w:rFonts w:ascii="Times New Roman" w:eastAsia="Century Schoolbook" w:hAnsi="Times New Roman" w:cs="Times New Roman"/>
                <w:b/>
                <w:bCs/>
                <w:iCs/>
                <w:color w:val="FF0000"/>
                <w:sz w:val="20"/>
                <w:szCs w:val="20"/>
              </w:rPr>
              <w:t xml:space="preserve">(this is a </w:t>
            </w:r>
            <w:r w:rsidR="00FE2460" w:rsidRPr="00FC48C9">
              <w:rPr>
                <w:rFonts w:ascii="Times New Roman" w:eastAsia="Century Schoolbook" w:hAnsi="Times New Roman" w:cs="Times New Roman"/>
                <w:b/>
                <w:bCs/>
                <w:iCs/>
                <w:color w:val="FF0000"/>
                <w:sz w:val="20"/>
                <w:szCs w:val="20"/>
              </w:rPr>
              <w:t xml:space="preserve">visually or hearing impaired, </w:t>
            </w:r>
            <w:r w:rsidR="00AF3F68" w:rsidRPr="00FC48C9">
              <w:rPr>
                <w:rFonts w:ascii="Times New Roman" w:eastAsia="Century Schoolbook" w:hAnsi="Times New Roman" w:cs="Times New Roman"/>
                <w:b/>
                <w:bCs/>
                <w:iCs/>
                <w:color w:val="FF0000"/>
                <w:sz w:val="20"/>
                <w:szCs w:val="20"/>
              </w:rPr>
              <w:t xml:space="preserve">language and/or speech disorder, </w:t>
            </w:r>
            <w:r w:rsidR="00FE2460" w:rsidRPr="00FC48C9">
              <w:rPr>
                <w:rFonts w:ascii="Times New Roman" w:eastAsia="Century Schoolbook" w:hAnsi="Times New Roman" w:cs="Times New Roman"/>
                <w:b/>
                <w:bCs/>
                <w:iCs/>
                <w:color w:val="FF0000"/>
                <w:sz w:val="20"/>
                <w:szCs w:val="20"/>
              </w:rPr>
              <w:t xml:space="preserve">or </w:t>
            </w:r>
            <w:r w:rsidR="00AE4D3D" w:rsidRPr="00FC48C9">
              <w:rPr>
                <w:rFonts w:ascii="Times New Roman" w:eastAsia="Century Schoolbook" w:hAnsi="Times New Roman" w:cs="Times New Roman"/>
                <w:b/>
                <w:bCs/>
                <w:iCs/>
                <w:color w:val="FF0000"/>
                <w:sz w:val="20"/>
                <w:szCs w:val="20"/>
              </w:rPr>
              <w:t>struggling learner accommo</w:t>
            </w:r>
            <w:r w:rsidR="005D66AA" w:rsidRPr="00FC48C9">
              <w:rPr>
                <w:rFonts w:ascii="Times New Roman" w:eastAsia="Century Schoolbook" w:hAnsi="Times New Roman" w:cs="Times New Roman"/>
                <w:b/>
                <w:bCs/>
                <w:iCs/>
                <w:color w:val="FF0000"/>
                <w:sz w:val="20"/>
                <w:szCs w:val="20"/>
              </w:rPr>
              <w:t>dation, as it allows frequent checks for comprehension</w:t>
            </w:r>
            <w:r w:rsidR="00AF3F68" w:rsidRPr="00FC48C9">
              <w:rPr>
                <w:rFonts w:ascii="Times New Roman" w:eastAsia="Century Schoolbook" w:hAnsi="Times New Roman" w:cs="Times New Roman"/>
                <w:b/>
                <w:bCs/>
                <w:iCs/>
                <w:color w:val="FF0000"/>
                <w:sz w:val="20"/>
                <w:szCs w:val="20"/>
              </w:rPr>
              <w:t xml:space="preserve"> and the opportunity for students to answer open-ended </w:t>
            </w:r>
            <w:r w:rsidR="00B146E5" w:rsidRPr="00FC48C9">
              <w:rPr>
                <w:rFonts w:ascii="Times New Roman" w:eastAsia="Century Schoolbook" w:hAnsi="Times New Roman" w:cs="Times New Roman"/>
                <w:b/>
                <w:bCs/>
                <w:iCs/>
                <w:color w:val="FF0000"/>
                <w:sz w:val="20"/>
                <w:szCs w:val="20"/>
              </w:rPr>
              <w:t>questions</w:t>
            </w:r>
            <w:r w:rsidR="005D66AA" w:rsidRPr="00FC48C9">
              <w:rPr>
                <w:rFonts w:ascii="Times New Roman" w:eastAsia="Century Schoolbook" w:hAnsi="Times New Roman" w:cs="Times New Roman"/>
                <w:b/>
                <w:bCs/>
                <w:iCs/>
                <w:color w:val="FF0000"/>
                <w:sz w:val="20"/>
                <w:szCs w:val="20"/>
              </w:rPr>
              <w:t>)</w:t>
            </w:r>
          </w:p>
          <w:p w14:paraId="78191F0D" w14:textId="77777777" w:rsidR="0016606E" w:rsidRPr="00FC48C9" w:rsidRDefault="0016606E" w:rsidP="00CC5215">
            <w:pPr>
              <w:spacing w:after="0" w:line="240" w:lineRule="auto"/>
              <w:rPr>
                <w:rFonts w:ascii="Times New Roman" w:eastAsia="Century Schoolbook" w:hAnsi="Times New Roman" w:cs="Times New Roman"/>
                <w:b/>
                <w:bCs/>
                <w:iCs/>
                <w:sz w:val="20"/>
                <w:szCs w:val="20"/>
              </w:rPr>
            </w:pPr>
          </w:p>
          <w:p w14:paraId="76C93912" w14:textId="77777777" w:rsidR="0016606E" w:rsidRPr="00FC48C9" w:rsidRDefault="0016606E" w:rsidP="00CC5215">
            <w:pPr>
              <w:spacing w:after="0" w:line="240" w:lineRule="auto"/>
              <w:rPr>
                <w:rFonts w:ascii="Times New Roman" w:eastAsia="Century Schoolbook" w:hAnsi="Times New Roman" w:cs="Times New Roman"/>
                <w:b/>
                <w:bCs/>
                <w:iCs/>
                <w:sz w:val="20"/>
                <w:szCs w:val="20"/>
              </w:rPr>
            </w:pPr>
            <w:r w:rsidRPr="00FC48C9">
              <w:rPr>
                <w:rFonts w:ascii="Times New Roman" w:eastAsia="Century Schoolbook" w:hAnsi="Times New Roman" w:cs="Times New Roman"/>
                <w:b/>
                <w:bCs/>
                <w:iCs/>
                <w:sz w:val="20"/>
                <w:szCs w:val="20"/>
              </w:rPr>
              <w:t>After the PowerPoint, the teacher will ask the accompanying higher-level critical thinking questions:</w:t>
            </w:r>
          </w:p>
          <w:p w14:paraId="209F516A" w14:textId="77777777" w:rsidR="0016606E" w:rsidRPr="00FC48C9" w:rsidRDefault="0016606E" w:rsidP="00CC5215">
            <w:pPr>
              <w:pStyle w:val="ListParagraph"/>
              <w:numPr>
                <w:ilvl w:val="0"/>
                <w:numId w:val="3"/>
              </w:numPr>
              <w:spacing w:after="0" w:line="240" w:lineRule="auto"/>
              <w:rPr>
                <w:rFonts w:ascii="Times New Roman" w:eastAsia="Century Schoolbook" w:hAnsi="Times New Roman"/>
                <w:b/>
                <w:bCs/>
                <w:iCs/>
                <w:sz w:val="20"/>
                <w:szCs w:val="20"/>
              </w:rPr>
            </w:pPr>
            <w:r w:rsidRPr="00FC48C9">
              <w:rPr>
                <w:rFonts w:ascii="Times New Roman" w:eastAsia="Century Schoolbook" w:hAnsi="Times New Roman"/>
                <w:b/>
                <w:bCs/>
                <w:iCs/>
                <w:sz w:val="20"/>
                <w:szCs w:val="20"/>
              </w:rPr>
              <w:t>After looking over all these initiatives why do you think they were successful?</w:t>
            </w:r>
          </w:p>
          <w:p w14:paraId="1B031C50" w14:textId="77777777" w:rsidR="0016606E" w:rsidRPr="00FC48C9" w:rsidRDefault="0016606E" w:rsidP="00CC5215">
            <w:pPr>
              <w:pStyle w:val="ListParagraph"/>
              <w:numPr>
                <w:ilvl w:val="0"/>
                <w:numId w:val="3"/>
              </w:numPr>
              <w:spacing w:after="0" w:line="240" w:lineRule="auto"/>
              <w:rPr>
                <w:rFonts w:ascii="Times New Roman" w:eastAsia="Century Schoolbook" w:hAnsi="Times New Roman"/>
                <w:b/>
                <w:bCs/>
                <w:iCs/>
                <w:sz w:val="20"/>
                <w:szCs w:val="20"/>
              </w:rPr>
            </w:pPr>
            <w:r w:rsidRPr="00FC48C9">
              <w:rPr>
                <w:rFonts w:ascii="Times New Roman" w:eastAsia="Century Schoolbook" w:hAnsi="Times New Roman"/>
                <w:b/>
                <w:bCs/>
                <w:iCs/>
                <w:sz w:val="20"/>
                <w:szCs w:val="20"/>
              </w:rPr>
              <w:t>What aspects of these programs seem to have worked well? What about any that did not work well?</w:t>
            </w:r>
          </w:p>
          <w:p w14:paraId="6161E381" w14:textId="77777777" w:rsidR="0016606E" w:rsidRPr="00FC48C9" w:rsidRDefault="0016606E" w:rsidP="00CC5215">
            <w:pPr>
              <w:pStyle w:val="ListParagraph"/>
              <w:numPr>
                <w:ilvl w:val="0"/>
                <w:numId w:val="3"/>
              </w:numPr>
              <w:spacing w:after="0" w:line="240" w:lineRule="auto"/>
              <w:rPr>
                <w:rFonts w:ascii="Times New Roman" w:eastAsia="Century Schoolbook" w:hAnsi="Times New Roman"/>
                <w:b/>
                <w:bCs/>
                <w:iCs/>
                <w:sz w:val="20"/>
                <w:szCs w:val="20"/>
              </w:rPr>
            </w:pPr>
            <w:r w:rsidRPr="00FC48C9">
              <w:rPr>
                <w:rFonts w:ascii="Times New Roman" w:eastAsia="Century Schoolbook" w:hAnsi="Times New Roman"/>
                <w:b/>
                <w:bCs/>
                <w:iCs/>
                <w:sz w:val="20"/>
                <w:szCs w:val="20"/>
              </w:rPr>
              <w:t>How did each of these initiatives achieve the steps to a good initiative we talked about?</w:t>
            </w:r>
          </w:p>
          <w:p w14:paraId="0361BFC8" w14:textId="77777777" w:rsidR="0016606E" w:rsidRPr="00FC48C9" w:rsidRDefault="0016606E" w:rsidP="00CC5215">
            <w:pPr>
              <w:pStyle w:val="ListParagraph"/>
              <w:numPr>
                <w:ilvl w:val="0"/>
                <w:numId w:val="3"/>
              </w:numPr>
              <w:spacing w:after="0" w:line="240" w:lineRule="auto"/>
              <w:rPr>
                <w:rFonts w:ascii="Times New Roman" w:eastAsia="Century Schoolbook" w:hAnsi="Times New Roman"/>
                <w:b/>
                <w:bCs/>
                <w:iCs/>
                <w:sz w:val="20"/>
                <w:szCs w:val="20"/>
              </w:rPr>
            </w:pPr>
            <w:r w:rsidRPr="00FC48C9">
              <w:rPr>
                <w:rFonts w:ascii="Times New Roman" w:eastAsia="Century Schoolbook" w:hAnsi="Times New Roman"/>
                <w:b/>
                <w:bCs/>
                <w:iCs/>
                <w:sz w:val="20"/>
                <w:szCs w:val="20"/>
              </w:rPr>
              <w:t>What motivates community cooperation? Why do we see increased community cooperation during crises?</w:t>
            </w:r>
          </w:p>
          <w:p w14:paraId="58070F0E" w14:textId="77777777" w:rsidR="0016606E" w:rsidRPr="00FC48C9" w:rsidRDefault="0016606E" w:rsidP="00CC5215">
            <w:pPr>
              <w:pStyle w:val="ListParagraph"/>
              <w:numPr>
                <w:ilvl w:val="0"/>
                <w:numId w:val="3"/>
              </w:numPr>
              <w:spacing w:after="0" w:line="240" w:lineRule="auto"/>
              <w:rPr>
                <w:rFonts w:ascii="Times New Roman" w:eastAsia="Century Schoolbook" w:hAnsi="Times New Roman"/>
                <w:b/>
                <w:bCs/>
                <w:iCs/>
                <w:sz w:val="20"/>
                <w:szCs w:val="20"/>
              </w:rPr>
            </w:pPr>
            <w:r w:rsidRPr="00FC48C9">
              <w:rPr>
                <w:rFonts w:ascii="Times New Roman" w:eastAsia="Century Schoolbook" w:hAnsi="Times New Roman"/>
                <w:b/>
                <w:bCs/>
                <w:iCs/>
                <w:sz w:val="20"/>
                <w:szCs w:val="20"/>
              </w:rPr>
              <w:t>Thinking about modern times, are there any initiatives like these that are still around?</w:t>
            </w:r>
          </w:p>
          <w:p w14:paraId="21D97D28" w14:textId="77777777" w:rsidR="0016606E" w:rsidRPr="00FC48C9" w:rsidRDefault="0016606E" w:rsidP="00CC5215">
            <w:pPr>
              <w:spacing w:after="0" w:line="240" w:lineRule="auto"/>
              <w:rPr>
                <w:rFonts w:ascii="Times New Roman" w:eastAsia="Century Schoolbook" w:hAnsi="Times New Roman" w:cs="Times New Roman"/>
                <w:sz w:val="20"/>
                <w:szCs w:val="20"/>
              </w:rPr>
            </w:pPr>
            <w:r w:rsidRPr="00FC48C9">
              <w:rPr>
                <w:rFonts w:ascii="Times New Roman" w:eastAsia="Century Schoolbook" w:hAnsi="Times New Roman" w:cs="Times New Roman"/>
                <w:sz w:val="20"/>
                <w:szCs w:val="20"/>
              </w:rPr>
              <w:t xml:space="preserve"> </w:t>
            </w:r>
          </w:p>
        </w:tc>
      </w:tr>
      <w:tr w:rsidR="0016606E" w:rsidRPr="00FC48C9" w14:paraId="73CD8015" w14:textId="77777777" w:rsidTr="00CC5215">
        <w:trPr>
          <w:jc w:val="center"/>
        </w:trPr>
        <w:tc>
          <w:tcPr>
            <w:tcW w:w="10728" w:type="dxa"/>
            <w:gridSpan w:val="2"/>
            <w:shd w:val="clear" w:color="auto" w:fill="C6D9F1"/>
          </w:tcPr>
          <w:p w14:paraId="1FDCC710" w14:textId="77777777" w:rsidR="0016606E" w:rsidRPr="00FC48C9" w:rsidRDefault="0016606E" w:rsidP="00CC5215">
            <w:pPr>
              <w:spacing w:after="0" w:line="240" w:lineRule="auto"/>
              <w:rPr>
                <w:rFonts w:ascii="Times New Roman" w:eastAsia="Century Schoolbook" w:hAnsi="Times New Roman" w:cs="Times New Roman"/>
                <w:sz w:val="20"/>
                <w:szCs w:val="20"/>
              </w:rPr>
            </w:pPr>
            <w:r w:rsidRPr="00FC48C9">
              <w:rPr>
                <w:rFonts w:ascii="Times New Roman" w:eastAsia="Century Schoolbook" w:hAnsi="Times New Roman" w:cs="Times New Roman"/>
                <w:sz w:val="20"/>
                <w:szCs w:val="20"/>
              </w:rPr>
              <w:lastRenderedPageBreak/>
              <w:t>Guided and Independent Practice</w:t>
            </w:r>
          </w:p>
        </w:tc>
      </w:tr>
      <w:tr w:rsidR="0016606E" w:rsidRPr="00FC48C9" w14:paraId="1C7BA001" w14:textId="77777777" w:rsidTr="00CC5215">
        <w:trPr>
          <w:jc w:val="center"/>
        </w:trPr>
        <w:tc>
          <w:tcPr>
            <w:tcW w:w="10728" w:type="dxa"/>
            <w:gridSpan w:val="2"/>
            <w:shd w:val="clear" w:color="auto" w:fill="auto"/>
          </w:tcPr>
          <w:p w14:paraId="2DB7AC94" w14:textId="77777777" w:rsidR="0016606E" w:rsidRPr="00FC48C9" w:rsidRDefault="0016606E" w:rsidP="00CC5215">
            <w:pPr>
              <w:spacing w:after="0" w:line="240" w:lineRule="auto"/>
              <w:rPr>
                <w:rFonts w:ascii="Times New Roman" w:eastAsia="Century Schoolbook" w:hAnsi="Times New Roman" w:cs="Times New Roman"/>
                <w:i/>
                <w:sz w:val="16"/>
                <w:szCs w:val="16"/>
              </w:rPr>
            </w:pPr>
            <w:r w:rsidRPr="00FC48C9">
              <w:rPr>
                <w:rFonts w:ascii="Times New Roman" w:eastAsia="Century Schoolbook" w:hAnsi="Times New Roman" w:cs="Times New Roman"/>
                <w:i/>
                <w:sz w:val="16"/>
                <w:szCs w:val="16"/>
              </w:rPr>
              <w:t>This is the “</w:t>
            </w:r>
            <w:r w:rsidRPr="00FC48C9">
              <w:rPr>
                <w:rFonts w:ascii="Times New Roman" w:eastAsia="Century Schoolbook" w:hAnsi="Times New Roman" w:cs="Times New Roman"/>
                <w:b/>
                <w:i/>
                <w:sz w:val="16"/>
                <w:szCs w:val="16"/>
              </w:rPr>
              <w:t>We Do</w:t>
            </w:r>
            <w:r w:rsidRPr="00FC48C9">
              <w:rPr>
                <w:rFonts w:ascii="Times New Roman" w:eastAsia="Century Schoolbook" w:hAnsi="Times New Roman" w:cs="Times New Roman"/>
                <w:i/>
                <w:sz w:val="16"/>
                <w:szCs w:val="16"/>
              </w:rPr>
              <w:t>” and “</w:t>
            </w:r>
            <w:r w:rsidRPr="00FC48C9">
              <w:rPr>
                <w:rFonts w:ascii="Times New Roman" w:eastAsia="Century Schoolbook" w:hAnsi="Times New Roman" w:cs="Times New Roman"/>
                <w:b/>
                <w:i/>
                <w:sz w:val="16"/>
                <w:szCs w:val="16"/>
              </w:rPr>
              <w:t>You Do</w:t>
            </w:r>
            <w:r w:rsidRPr="00FC48C9">
              <w:rPr>
                <w:rFonts w:ascii="Times New Roman" w:eastAsia="Century Schoolbook" w:hAnsi="Times New Roman" w:cs="Times New Roman"/>
                <w:i/>
                <w:sz w:val="16"/>
                <w:szCs w:val="16"/>
              </w:rPr>
              <w:t>” section where students are encouraged to think critically.  Provide specific details that demonstrate a gradual release of responsibility from teacher to students.</w:t>
            </w:r>
          </w:p>
          <w:p w14:paraId="7A64627C" w14:textId="0CD17D4D" w:rsidR="0016606E" w:rsidRPr="001D2DA9" w:rsidRDefault="001D2DA9" w:rsidP="00CC5215">
            <w:pPr>
              <w:spacing w:after="0" w:line="240" w:lineRule="auto"/>
              <w:rPr>
                <w:rFonts w:ascii="Times New Roman" w:eastAsia="Century Schoolbook" w:hAnsi="Times New Roman" w:cs="Times New Roman"/>
                <w:b/>
                <w:bCs/>
                <w:iCs/>
                <w:color w:val="FF0000"/>
                <w:sz w:val="20"/>
                <w:szCs w:val="20"/>
              </w:rPr>
            </w:pPr>
            <w:r w:rsidRPr="001D2DA9">
              <w:rPr>
                <w:rFonts w:ascii="Times New Roman" w:eastAsia="Century Schoolbook" w:hAnsi="Times New Roman" w:cs="Times New Roman"/>
                <w:b/>
                <w:bCs/>
                <w:iCs/>
                <w:color w:val="FF0000"/>
                <w:sz w:val="20"/>
                <w:szCs w:val="20"/>
              </w:rPr>
              <w:t>Groups will be divvied up while still seated in the le</w:t>
            </w:r>
            <w:r>
              <w:rPr>
                <w:rFonts w:ascii="Times New Roman" w:eastAsia="Century Schoolbook" w:hAnsi="Times New Roman" w:cs="Times New Roman"/>
                <w:b/>
                <w:bCs/>
                <w:iCs/>
                <w:color w:val="FF0000"/>
                <w:sz w:val="20"/>
                <w:szCs w:val="20"/>
              </w:rPr>
              <w:t>c</w:t>
            </w:r>
            <w:r w:rsidRPr="001D2DA9">
              <w:rPr>
                <w:rFonts w:ascii="Times New Roman" w:eastAsia="Century Schoolbook" w:hAnsi="Times New Roman" w:cs="Times New Roman"/>
                <w:b/>
                <w:bCs/>
                <w:iCs/>
                <w:color w:val="FF0000"/>
                <w:sz w:val="20"/>
                <w:szCs w:val="20"/>
              </w:rPr>
              <w:t>ture area of the classroom, and then allowed to pick any are</w:t>
            </w:r>
            <w:r w:rsidR="007D59DC">
              <w:rPr>
                <w:rFonts w:ascii="Times New Roman" w:eastAsia="Century Schoolbook" w:hAnsi="Times New Roman" w:cs="Times New Roman"/>
                <w:b/>
                <w:bCs/>
                <w:iCs/>
                <w:color w:val="FF0000"/>
                <w:sz w:val="20"/>
                <w:szCs w:val="20"/>
              </w:rPr>
              <w:t>a</w:t>
            </w:r>
            <w:r w:rsidRPr="001D2DA9">
              <w:rPr>
                <w:rFonts w:ascii="Times New Roman" w:eastAsia="Century Schoolbook" w:hAnsi="Times New Roman" w:cs="Times New Roman"/>
                <w:b/>
                <w:bCs/>
                <w:iCs/>
                <w:color w:val="FF0000"/>
                <w:sz w:val="20"/>
                <w:szCs w:val="20"/>
              </w:rPr>
              <w:t xml:space="preserve"> within the research lab, the computer lab, or the writing lab to set up.</w:t>
            </w:r>
          </w:p>
          <w:p w14:paraId="78231C24" w14:textId="77777777" w:rsidR="0016606E" w:rsidRPr="00FC48C9" w:rsidRDefault="0016606E" w:rsidP="00CC5215">
            <w:pPr>
              <w:spacing w:after="0" w:line="240" w:lineRule="auto"/>
              <w:rPr>
                <w:rFonts w:ascii="Times New Roman" w:eastAsia="Century Schoolbook" w:hAnsi="Times New Roman" w:cs="Times New Roman"/>
                <w:b/>
                <w:bCs/>
                <w:iCs/>
                <w:sz w:val="20"/>
                <w:szCs w:val="20"/>
              </w:rPr>
            </w:pPr>
            <w:r w:rsidRPr="00FC48C9">
              <w:rPr>
                <w:rFonts w:ascii="Times New Roman" w:eastAsia="Century Schoolbook" w:hAnsi="Times New Roman" w:cs="Times New Roman"/>
                <w:b/>
                <w:bCs/>
                <w:iCs/>
                <w:sz w:val="20"/>
                <w:szCs w:val="20"/>
              </w:rPr>
              <w:t>After asking the inquiry questions, the teacher will divide students into small groups and will instruct them to work together to research another WWI initiative on the American home front, with the following criteria questions (these small groups will work together throughout the entirety of the unit):</w:t>
            </w:r>
          </w:p>
          <w:p w14:paraId="75FB7CE6" w14:textId="77777777" w:rsidR="0016606E" w:rsidRPr="00FC48C9" w:rsidRDefault="0016606E" w:rsidP="00CC5215">
            <w:pPr>
              <w:pStyle w:val="ListParagraph"/>
              <w:numPr>
                <w:ilvl w:val="0"/>
                <w:numId w:val="4"/>
              </w:numPr>
              <w:spacing w:after="0" w:line="240" w:lineRule="auto"/>
              <w:rPr>
                <w:rFonts w:ascii="Times New Roman" w:eastAsia="Century Schoolbook" w:hAnsi="Times New Roman"/>
                <w:b/>
                <w:bCs/>
                <w:iCs/>
                <w:sz w:val="20"/>
                <w:szCs w:val="20"/>
              </w:rPr>
            </w:pPr>
            <w:r w:rsidRPr="00FC48C9">
              <w:rPr>
                <w:rFonts w:ascii="Times New Roman" w:eastAsia="Century Schoolbook" w:hAnsi="Times New Roman"/>
                <w:b/>
                <w:bCs/>
                <w:iCs/>
                <w:sz w:val="20"/>
                <w:szCs w:val="20"/>
              </w:rPr>
              <w:t>What did this initiative hope to accomplish?</w:t>
            </w:r>
          </w:p>
          <w:p w14:paraId="4BF36C14" w14:textId="77777777" w:rsidR="0016606E" w:rsidRPr="00FC48C9" w:rsidRDefault="0016606E" w:rsidP="00CC5215">
            <w:pPr>
              <w:pStyle w:val="ListParagraph"/>
              <w:numPr>
                <w:ilvl w:val="0"/>
                <w:numId w:val="4"/>
              </w:numPr>
              <w:spacing w:after="0" w:line="240" w:lineRule="auto"/>
              <w:rPr>
                <w:rFonts w:ascii="Times New Roman" w:eastAsia="Century Schoolbook" w:hAnsi="Times New Roman"/>
                <w:b/>
                <w:bCs/>
                <w:iCs/>
                <w:sz w:val="20"/>
                <w:szCs w:val="20"/>
              </w:rPr>
            </w:pPr>
            <w:r w:rsidRPr="00FC48C9">
              <w:rPr>
                <w:rFonts w:ascii="Times New Roman" w:eastAsia="Century Schoolbook" w:hAnsi="Times New Roman"/>
                <w:b/>
                <w:bCs/>
                <w:iCs/>
                <w:sz w:val="20"/>
                <w:szCs w:val="20"/>
              </w:rPr>
              <w:t>How did it go about accomplishing this goal?</w:t>
            </w:r>
          </w:p>
          <w:p w14:paraId="54862417" w14:textId="0D22BDEA" w:rsidR="0016606E" w:rsidRPr="00FC48C9" w:rsidRDefault="0016606E" w:rsidP="00CC5215">
            <w:pPr>
              <w:pStyle w:val="ListParagraph"/>
              <w:numPr>
                <w:ilvl w:val="0"/>
                <w:numId w:val="4"/>
              </w:numPr>
              <w:spacing w:after="0" w:line="240" w:lineRule="auto"/>
              <w:rPr>
                <w:rFonts w:ascii="Times New Roman" w:eastAsia="Century Schoolbook" w:hAnsi="Times New Roman"/>
                <w:b/>
                <w:bCs/>
                <w:iCs/>
                <w:sz w:val="20"/>
                <w:szCs w:val="20"/>
              </w:rPr>
            </w:pPr>
            <w:r w:rsidRPr="00FC48C9">
              <w:rPr>
                <w:rFonts w:ascii="Times New Roman" w:eastAsia="Century Schoolbook" w:hAnsi="Times New Roman"/>
                <w:b/>
                <w:bCs/>
                <w:iCs/>
                <w:sz w:val="20"/>
                <w:szCs w:val="20"/>
              </w:rPr>
              <w:t>How did the initiative market itself? Did it use any symbolism?</w:t>
            </w:r>
          </w:p>
          <w:p w14:paraId="08DC81A5" w14:textId="73244122" w:rsidR="00F54A95" w:rsidRPr="00FC48C9" w:rsidRDefault="00F54A95" w:rsidP="00F54A95">
            <w:pPr>
              <w:spacing w:after="0" w:line="240" w:lineRule="auto"/>
              <w:rPr>
                <w:rFonts w:ascii="Times New Roman" w:eastAsia="Century Schoolbook" w:hAnsi="Times New Roman" w:cs="Times New Roman"/>
                <w:b/>
                <w:bCs/>
                <w:iCs/>
                <w:color w:val="FF0000"/>
                <w:sz w:val="20"/>
                <w:szCs w:val="20"/>
              </w:rPr>
            </w:pPr>
            <w:r w:rsidRPr="00FC48C9">
              <w:rPr>
                <w:rFonts w:ascii="Times New Roman" w:eastAsia="Century Schoolbook" w:hAnsi="Times New Roman" w:cs="Times New Roman"/>
                <w:b/>
                <w:bCs/>
                <w:iCs/>
                <w:color w:val="FF0000"/>
                <w:sz w:val="20"/>
                <w:szCs w:val="20"/>
              </w:rPr>
              <w:t>Groups will be chosen by the teacher,</w:t>
            </w:r>
            <w:r w:rsidR="004A4A2F" w:rsidRPr="00FC48C9">
              <w:rPr>
                <w:rFonts w:ascii="Times New Roman" w:eastAsia="Century Schoolbook" w:hAnsi="Times New Roman" w:cs="Times New Roman"/>
                <w:b/>
                <w:bCs/>
                <w:iCs/>
                <w:color w:val="FF0000"/>
                <w:sz w:val="20"/>
                <w:szCs w:val="20"/>
              </w:rPr>
              <w:t xml:space="preserve"> and this means that the teacher will have the chance to group students as he or she thinks best. Struggling learners can be paired with gifted students for example, for a chance at tutoring</w:t>
            </w:r>
            <w:r w:rsidR="00B91430" w:rsidRPr="00FC48C9">
              <w:rPr>
                <w:rFonts w:ascii="Times New Roman" w:eastAsia="Century Schoolbook" w:hAnsi="Times New Roman" w:cs="Times New Roman"/>
                <w:b/>
                <w:bCs/>
                <w:iCs/>
                <w:color w:val="FF0000"/>
                <w:sz w:val="20"/>
                <w:szCs w:val="20"/>
              </w:rPr>
              <w:t>. Within each group will be specific roles</w:t>
            </w:r>
            <w:r w:rsidR="00446088" w:rsidRPr="00FC48C9">
              <w:rPr>
                <w:rFonts w:ascii="Times New Roman" w:eastAsia="Century Schoolbook" w:hAnsi="Times New Roman" w:cs="Times New Roman"/>
                <w:b/>
                <w:bCs/>
                <w:iCs/>
                <w:color w:val="FF0000"/>
                <w:sz w:val="20"/>
                <w:szCs w:val="20"/>
              </w:rPr>
              <w:t>: 1) the computer whiz, 2) the note taker, 3)</w:t>
            </w:r>
            <w:r w:rsidR="0097406A" w:rsidRPr="00FC48C9">
              <w:rPr>
                <w:rFonts w:ascii="Times New Roman" w:eastAsia="Century Schoolbook" w:hAnsi="Times New Roman" w:cs="Times New Roman"/>
                <w:b/>
                <w:bCs/>
                <w:iCs/>
                <w:color w:val="FF0000"/>
                <w:sz w:val="20"/>
                <w:szCs w:val="20"/>
              </w:rPr>
              <w:t xml:space="preserve"> the big question asker, 4) the art</w:t>
            </w:r>
            <w:r w:rsidR="00B41562" w:rsidRPr="00FC48C9">
              <w:rPr>
                <w:rFonts w:ascii="Times New Roman" w:eastAsia="Century Schoolbook" w:hAnsi="Times New Roman" w:cs="Times New Roman"/>
                <w:b/>
                <w:bCs/>
                <w:iCs/>
                <w:color w:val="FF0000"/>
                <w:sz w:val="20"/>
                <w:szCs w:val="20"/>
              </w:rPr>
              <w:t xml:space="preserve"> thinker, and 5) </w:t>
            </w:r>
            <w:r w:rsidR="00982789" w:rsidRPr="00FC48C9">
              <w:rPr>
                <w:rFonts w:ascii="Times New Roman" w:eastAsia="Century Schoolbook" w:hAnsi="Times New Roman" w:cs="Times New Roman"/>
                <w:b/>
                <w:bCs/>
                <w:iCs/>
                <w:color w:val="FF0000"/>
                <w:sz w:val="20"/>
                <w:szCs w:val="20"/>
              </w:rPr>
              <w:t xml:space="preserve">the hands-on thinker. Each of these roles is vital to the team and will allow students to feel successful in a </w:t>
            </w:r>
            <w:r w:rsidR="0056661B" w:rsidRPr="00FC48C9">
              <w:rPr>
                <w:rFonts w:ascii="Times New Roman" w:eastAsia="Century Schoolbook" w:hAnsi="Times New Roman" w:cs="Times New Roman"/>
                <w:b/>
                <w:bCs/>
                <w:iCs/>
                <w:color w:val="FF0000"/>
                <w:sz w:val="20"/>
                <w:szCs w:val="20"/>
              </w:rPr>
              <w:t>supportive environment (students at risk accommodation).</w:t>
            </w:r>
            <w:r w:rsidR="00301009" w:rsidRPr="00FC48C9">
              <w:rPr>
                <w:rFonts w:ascii="Times New Roman" w:eastAsia="Century Schoolbook" w:hAnsi="Times New Roman" w:cs="Times New Roman"/>
                <w:b/>
                <w:bCs/>
                <w:iCs/>
                <w:color w:val="FF0000"/>
                <w:sz w:val="20"/>
                <w:szCs w:val="20"/>
              </w:rPr>
              <w:t xml:space="preserve"> The teacher can either allow students to decide which role they want in the </w:t>
            </w:r>
            <w:r w:rsidR="00B146E5" w:rsidRPr="00FC48C9">
              <w:rPr>
                <w:rFonts w:ascii="Times New Roman" w:eastAsia="Century Schoolbook" w:hAnsi="Times New Roman" w:cs="Times New Roman"/>
                <w:b/>
                <w:bCs/>
                <w:iCs/>
                <w:color w:val="FF0000"/>
                <w:sz w:val="20"/>
                <w:szCs w:val="20"/>
              </w:rPr>
              <w:t>group or</w:t>
            </w:r>
            <w:r w:rsidR="00301009" w:rsidRPr="00FC48C9">
              <w:rPr>
                <w:rFonts w:ascii="Times New Roman" w:eastAsia="Century Schoolbook" w:hAnsi="Times New Roman" w:cs="Times New Roman"/>
                <w:b/>
                <w:bCs/>
                <w:iCs/>
                <w:color w:val="FF0000"/>
                <w:sz w:val="20"/>
                <w:szCs w:val="20"/>
              </w:rPr>
              <w:t xml:space="preserve"> can decide who is going to fill what role based on known </w:t>
            </w:r>
            <w:r w:rsidR="009A43F7" w:rsidRPr="00FC48C9">
              <w:rPr>
                <w:rFonts w:ascii="Times New Roman" w:eastAsia="Century Schoolbook" w:hAnsi="Times New Roman" w:cs="Times New Roman"/>
                <w:b/>
                <w:bCs/>
                <w:iCs/>
                <w:color w:val="FF0000"/>
                <w:sz w:val="20"/>
                <w:szCs w:val="20"/>
              </w:rPr>
              <w:t>special needs.</w:t>
            </w:r>
          </w:p>
          <w:p w14:paraId="3923649E" w14:textId="7C5382CD" w:rsidR="0016606E" w:rsidRPr="00FC48C9" w:rsidRDefault="0016606E" w:rsidP="00CC5215">
            <w:pPr>
              <w:spacing w:after="0" w:line="240" w:lineRule="auto"/>
              <w:rPr>
                <w:rFonts w:ascii="Times New Roman" w:eastAsia="Century Schoolbook" w:hAnsi="Times New Roman" w:cs="Times New Roman"/>
                <w:b/>
                <w:bCs/>
                <w:iCs/>
                <w:sz w:val="20"/>
                <w:szCs w:val="20"/>
              </w:rPr>
            </w:pPr>
            <w:r w:rsidRPr="00FC48C9">
              <w:rPr>
                <w:rFonts w:ascii="Times New Roman" w:eastAsia="Century Schoolbook" w:hAnsi="Times New Roman" w:cs="Times New Roman"/>
                <w:b/>
                <w:bCs/>
                <w:iCs/>
                <w:sz w:val="20"/>
                <w:szCs w:val="20"/>
              </w:rPr>
              <w:t>After completing this group project, each group will present on their findings, and the class will discuss how each initiative lines up with the steps discussed in the lecture for being a good initiative:</w:t>
            </w:r>
          </w:p>
          <w:p w14:paraId="1DD7C835" w14:textId="77777777" w:rsidR="0016606E" w:rsidRPr="00FC48C9" w:rsidRDefault="0016606E" w:rsidP="00CC5215">
            <w:pPr>
              <w:pStyle w:val="ListParagraph"/>
              <w:numPr>
                <w:ilvl w:val="0"/>
                <w:numId w:val="5"/>
              </w:numPr>
              <w:spacing w:after="0" w:line="240" w:lineRule="auto"/>
              <w:rPr>
                <w:rFonts w:ascii="Times New Roman" w:eastAsia="Century Schoolbook" w:hAnsi="Times New Roman"/>
                <w:b/>
                <w:bCs/>
                <w:iCs/>
                <w:sz w:val="20"/>
                <w:szCs w:val="20"/>
              </w:rPr>
            </w:pPr>
            <w:r w:rsidRPr="00FC48C9">
              <w:rPr>
                <w:rFonts w:ascii="Times New Roman" w:eastAsia="Century Schoolbook" w:hAnsi="Times New Roman"/>
                <w:b/>
                <w:bCs/>
                <w:iCs/>
                <w:sz w:val="20"/>
                <w:szCs w:val="20"/>
              </w:rPr>
              <w:t>Motivation</w:t>
            </w:r>
          </w:p>
          <w:p w14:paraId="7A2865AD" w14:textId="77777777" w:rsidR="0016606E" w:rsidRPr="00FC48C9" w:rsidRDefault="0016606E" w:rsidP="00CC5215">
            <w:pPr>
              <w:pStyle w:val="ListParagraph"/>
              <w:numPr>
                <w:ilvl w:val="0"/>
                <w:numId w:val="5"/>
              </w:numPr>
              <w:spacing w:after="0" w:line="240" w:lineRule="auto"/>
              <w:rPr>
                <w:rFonts w:ascii="Times New Roman" w:eastAsia="Century Schoolbook" w:hAnsi="Times New Roman"/>
                <w:b/>
                <w:bCs/>
                <w:iCs/>
                <w:sz w:val="20"/>
                <w:szCs w:val="20"/>
              </w:rPr>
            </w:pPr>
            <w:r w:rsidRPr="00FC48C9">
              <w:rPr>
                <w:rFonts w:ascii="Times New Roman" w:eastAsia="Century Schoolbook" w:hAnsi="Times New Roman"/>
                <w:b/>
                <w:bCs/>
                <w:iCs/>
                <w:sz w:val="20"/>
                <w:szCs w:val="20"/>
              </w:rPr>
              <w:t xml:space="preserve">Practicality </w:t>
            </w:r>
          </w:p>
          <w:p w14:paraId="7AD1A889" w14:textId="77777777" w:rsidR="0016606E" w:rsidRPr="00FC48C9" w:rsidRDefault="0016606E" w:rsidP="00CC5215">
            <w:pPr>
              <w:pStyle w:val="ListParagraph"/>
              <w:numPr>
                <w:ilvl w:val="0"/>
                <w:numId w:val="5"/>
              </w:numPr>
              <w:spacing w:after="0" w:line="240" w:lineRule="auto"/>
              <w:rPr>
                <w:rFonts w:ascii="Times New Roman" w:eastAsia="Century Schoolbook" w:hAnsi="Times New Roman"/>
                <w:b/>
                <w:bCs/>
                <w:iCs/>
                <w:sz w:val="20"/>
                <w:szCs w:val="20"/>
              </w:rPr>
            </w:pPr>
            <w:r w:rsidRPr="00FC48C9">
              <w:rPr>
                <w:rFonts w:ascii="Times New Roman" w:eastAsia="Century Schoolbook" w:hAnsi="Times New Roman"/>
                <w:b/>
                <w:bCs/>
                <w:iCs/>
                <w:sz w:val="20"/>
                <w:szCs w:val="20"/>
              </w:rPr>
              <w:t>Frugality</w:t>
            </w:r>
          </w:p>
          <w:p w14:paraId="583B985D" w14:textId="321F1A9D" w:rsidR="0016606E" w:rsidRPr="00FC48C9" w:rsidRDefault="0016606E" w:rsidP="00CC5215">
            <w:pPr>
              <w:pStyle w:val="ListParagraph"/>
              <w:numPr>
                <w:ilvl w:val="0"/>
                <w:numId w:val="5"/>
              </w:numPr>
              <w:spacing w:after="0" w:line="240" w:lineRule="auto"/>
              <w:rPr>
                <w:rFonts w:ascii="Times New Roman" w:eastAsia="Century Schoolbook" w:hAnsi="Times New Roman"/>
                <w:b/>
                <w:bCs/>
                <w:iCs/>
                <w:sz w:val="20"/>
                <w:szCs w:val="20"/>
              </w:rPr>
            </w:pPr>
            <w:r w:rsidRPr="00FC48C9">
              <w:rPr>
                <w:rFonts w:ascii="Times New Roman" w:eastAsia="Century Schoolbook" w:hAnsi="Times New Roman"/>
                <w:b/>
                <w:bCs/>
                <w:iCs/>
                <w:sz w:val="20"/>
                <w:szCs w:val="20"/>
              </w:rPr>
              <w:t>Morale booster</w:t>
            </w:r>
          </w:p>
          <w:p w14:paraId="55551327" w14:textId="7A45CEA5" w:rsidR="000B2240" w:rsidRPr="00FC48C9" w:rsidRDefault="000B2240" w:rsidP="000B2240">
            <w:pPr>
              <w:spacing w:after="0" w:line="240" w:lineRule="auto"/>
              <w:rPr>
                <w:rFonts w:ascii="Times New Roman" w:eastAsia="Century Schoolbook" w:hAnsi="Times New Roman" w:cs="Times New Roman"/>
                <w:b/>
                <w:bCs/>
                <w:iCs/>
                <w:color w:val="FF0000"/>
                <w:sz w:val="20"/>
                <w:szCs w:val="20"/>
              </w:rPr>
            </w:pPr>
            <w:r w:rsidRPr="00FC48C9">
              <w:rPr>
                <w:rFonts w:ascii="Times New Roman" w:eastAsia="Century Schoolbook" w:hAnsi="Times New Roman" w:cs="Times New Roman"/>
                <w:b/>
                <w:bCs/>
                <w:iCs/>
                <w:color w:val="FF0000"/>
                <w:sz w:val="20"/>
                <w:szCs w:val="20"/>
              </w:rPr>
              <w:t xml:space="preserve">Small group work is an accommodation for </w:t>
            </w:r>
            <w:r w:rsidR="00444027" w:rsidRPr="00FC48C9">
              <w:rPr>
                <w:rFonts w:ascii="Times New Roman" w:eastAsia="Century Schoolbook" w:hAnsi="Times New Roman" w:cs="Times New Roman"/>
                <w:b/>
                <w:bCs/>
                <w:iCs/>
                <w:color w:val="FF0000"/>
                <w:sz w:val="20"/>
                <w:szCs w:val="20"/>
              </w:rPr>
              <w:t xml:space="preserve">SES, </w:t>
            </w:r>
            <w:r w:rsidR="001D5598" w:rsidRPr="00FC48C9">
              <w:rPr>
                <w:rFonts w:ascii="Times New Roman" w:eastAsia="Century Schoolbook" w:hAnsi="Times New Roman" w:cs="Times New Roman"/>
                <w:b/>
                <w:bCs/>
                <w:iCs/>
                <w:color w:val="FF0000"/>
                <w:sz w:val="20"/>
                <w:szCs w:val="20"/>
              </w:rPr>
              <w:t xml:space="preserve">ESL, ELL, </w:t>
            </w:r>
            <w:r w:rsidR="00444027" w:rsidRPr="00FC48C9">
              <w:rPr>
                <w:rFonts w:ascii="Times New Roman" w:eastAsia="Century Schoolbook" w:hAnsi="Times New Roman" w:cs="Times New Roman"/>
                <w:b/>
                <w:bCs/>
                <w:iCs/>
                <w:color w:val="FF0000"/>
                <w:sz w:val="20"/>
                <w:szCs w:val="20"/>
              </w:rPr>
              <w:t xml:space="preserve">visually impaired, </w:t>
            </w:r>
            <w:r w:rsidR="005F2804" w:rsidRPr="00FC48C9">
              <w:rPr>
                <w:rFonts w:ascii="Times New Roman" w:eastAsia="Century Schoolbook" w:hAnsi="Times New Roman" w:cs="Times New Roman"/>
                <w:b/>
                <w:bCs/>
                <w:iCs/>
                <w:color w:val="FF0000"/>
                <w:sz w:val="20"/>
                <w:szCs w:val="20"/>
              </w:rPr>
              <w:t>culturally diverse, hearing impaired</w:t>
            </w:r>
            <w:r w:rsidR="00764B1B" w:rsidRPr="00FC48C9">
              <w:rPr>
                <w:rFonts w:ascii="Times New Roman" w:eastAsia="Century Schoolbook" w:hAnsi="Times New Roman" w:cs="Times New Roman"/>
                <w:b/>
                <w:bCs/>
                <w:iCs/>
                <w:color w:val="FF0000"/>
                <w:sz w:val="20"/>
                <w:szCs w:val="20"/>
              </w:rPr>
              <w:t>, and struggling learner</w:t>
            </w:r>
            <w:r w:rsidR="005F2804" w:rsidRPr="00FC48C9">
              <w:rPr>
                <w:rFonts w:ascii="Times New Roman" w:eastAsia="Century Schoolbook" w:hAnsi="Times New Roman" w:cs="Times New Roman"/>
                <w:b/>
                <w:bCs/>
                <w:iCs/>
                <w:color w:val="FF0000"/>
                <w:sz w:val="20"/>
                <w:szCs w:val="20"/>
              </w:rPr>
              <w:t xml:space="preserve"> students</w:t>
            </w:r>
            <w:r w:rsidR="00764B1B" w:rsidRPr="00FC48C9">
              <w:rPr>
                <w:rFonts w:ascii="Times New Roman" w:eastAsia="Century Schoolbook" w:hAnsi="Times New Roman" w:cs="Times New Roman"/>
                <w:b/>
                <w:bCs/>
                <w:iCs/>
                <w:color w:val="FF0000"/>
                <w:sz w:val="20"/>
                <w:szCs w:val="20"/>
              </w:rPr>
              <w:t>; this allows for peer input</w:t>
            </w:r>
            <w:r w:rsidR="00FD320F" w:rsidRPr="00FC48C9">
              <w:rPr>
                <w:rFonts w:ascii="Times New Roman" w:eastAsia="Century Schoolbook" w:hAnsi="Times New Roman" w:cs="Times New Roman"/>
                <w:b/>
                <w:bCs/>
                <w:iCs/>
                <w:color w:val="FF0000"/>
                <w:sz w:val="20"/>
                <w:szCs w:val="20"/>
              </w:rPr>
              <w:t xml:space="preserve"> and tutoring, more teacher interaction, and higher rates of success as a team. </w:t>
            </w:r>
          </w:p>
          <w:p w14:paraId="015106B9" w14:textId="77777777" w:rsidR="0016606E" w:rsidRPr="00FC48C9" w:rsidRDefault="0016606E" w:rsidP="00CC5215">
            <w:pPr>
              <w:spacing w:after="0" w:line="240" w:lineRule="auto"/>
              <w:rPr>
                <w:rFonts w:ascii="Times New Roman" w:eastAsia="Century Schoolbook" w:hAnsi="Times New Roman" w:cs="Times New Roman"/>
                <w:i/>
                <w:sz w:val="16"/>
                <w:szCs w:val="16"/>
              </w:rPr>
            </w:pPr>
          </w:p>
        </w:tc>
      </w:tr>
      <w:tr w:rsidR="0016606E" w:rsidRPr="00FC48C9" w14:paraId="5D2C9D03" w14:textId="77777777" w:rsidTr="00CC5215">
        <w:trPr>
          <w:jc w:val="center"/>
        </w:trPr>
        <w:tc>
          <w:tcPr>
            <w:tcW w:w="10728" w:type="dxa"/>
            <w:gridSpan w:val="2"/>
            <w:shd w:val="clear" w:color="auto" w:fill="C6D9F1"/>
          </w:tcPr>
          <w:p w14:paraId="4DB61411" w14:textId="77777777" w:rsidR="0016606E" w:rsidRPr="00FC48C9" w:rsidRDefault="0016606E" w:rsidP="00CC5215">
            <w:pPr>
              <w:spacing w:after="0" w:line="240" w:lineRule="auto"/>
              <w:rPr>
                <w:rFonts w:ascii="Times New Roman" w:eastAsia="Century Schoolbook" w:hAnsi="Times New Roman" w:cs="Times New Roman"/>
                <w:sz w:val="20"/>
                <w:szCs w:val="20"/>
              </w:rPr>
            </w:pPr>
            <w:r w:rsidRPr="00FC48C9">
              <w:rPr>
                <w:rFonts w:ascii="Times New Roman" w:eastAsia="Century Schoolbook" w:hAnsi="Times New Roman" w:cs="Times New Roman"/>
                <w:sz w:val="20"/>
                <w:szCs w:val="20"/>
              </w:rPr>
              <w:t>Closure</w:t>
            </w:r>
          </w:p>
        </w:tc>
      </w:tr>
      <w:tr w:rsidR="0016606E" w:rsidRPr="00FC48C9" w14:paraId="6AA986C1" w14:textId="77777777" w:rsidTr="00CC5215">
        <w:trPr>
          <w:jc w:val="center"/>
        </w:trPr>
        <w:tc>
          <w:tcPr>
            <w:tcW w:w="10728" w:type="dxa"/>
            <w:gridSpan w:val="2"/>
            <w:shd w:val="clear" w:color="auto" w:fill="auto"/>
          </w:tcPr>
          <w:p w14:paraId="13907387" w14:textId="77777777" w:rsidR="0016606E" w:rsidRPr="00FC48C9" w:rsidRDefault="0016606E" w:rsidP="00CC5215">
            <w:pPr>
              <w:spacing w:after="0" w:line="240" w:lineRule="auto"/>
              <w:rPr>
                <w:rFonts w:ascii="Times New Roman" w:eastAsia="Century Schoolbook" w:hAnsi="Times New Roman" w:cs="Times New Roman"/>
                <w:i/>
                <w:sz w:val="16"/>
                <w:szCs w:val="16"/>
              </w:rPr>
            </w:pPr>
            <w:r w:rsidRPr="00FC48C9">
              <w:rPr>
                <w:rFonts w:ascii="Times New Roman" w:eastAsia="Century Schoolbook" w:hAnsi="Times New Roman" w:cs="Times New Roman"/>
                <w:i/>
                <w:sz w:val="16"/>
                <w:szCs w:val="16"/>
              </w:rPr>
              <w:t>Verbalize or demonstrate learning or skill one more time.  This may include stating future learning objectives.</w:t>
            </w:r>
          </w:p>
          <w:p w14:paraId="27ACCA0D" w14:textId="77777777" w:rsidR="0016606E" w:rsidRPr="00FC48C9" w:rsidRDefault="0016606E" w:rsidP="00CC5215">
            <w:pPr>
              <w:spacing w:after="0" w:line="240" w:lineRule="auto"/>
              <w:rPr>
                <w:rFonts w:ascii="Times New Roman" w:eastAsia="Century Schoolbook" w:hAnsi="Times New Roman" w:cs="Times New Roman"/>
                <w:b/>
                <w:bCs/>
                <w:iCs/>
                <w:sz w:val="16"/>
                <w:szCs w:val="16"/>
              </w:rPr>
            </w:pPr>
          </w:p>
          <w:p w14:paraId="2AD01D8E" w14:textId="77777777" w:rsidR="0016606E" w:rsidRPr="00FC48C9" w:rsidRDefault="0016606E" w:rsidP="00CC5215">
            <w:pPr>
              <w:spacing w:after="0" w:line="240" w:lineRule="auto"/>
              <w:rPr>
                <w:rFonts w:ascii="Times New Roman" w:eastAsia="Century Schoolbook" w:hAnsi="Times New Roman" w:cs="Times New Roman"/>
                <w:b/>
                <w:bCs/>
                <w:iCs/>
                <w:sz w:val="20"/>
                <w:szCs w:val="20"/>
              </w:rPr>
            </w:pPr>
            <w:r w:rsidRPr="00FC48C9">
              <w:rPr>
                <w:rFonts w:ascii="Times New Roman" w:eastAsia="Century Schoolbook" w:hAnsi="Times New Roman" w:cs="Times New Roman"/>
                <w:b/>
                <w:bCs/>
                <w:iCs/>
                <w:sz w:val="20"/>
                <w:szCs w:val="20"/>
              </w:rPr>
              <w:t xml:space="preserve">To conclude this lesson, the teacher will ask students to share one thing they learned from the lesson, and how they think they will use this piece of knowledge in coming up with their final, end-of-unit project, which is creating their own home front initiative, complete with poster marketing, and a general outline of what their initiative will hope to accomplish. The teacher will also ask students to choose a specific theme for their PBL project of a WWI initiative, so that they may begin brainstorming in their small groups. </w:t>
            </w:r>
          </w:p>
          <w:p w14:paraId="0D0A9958" w14:textId="77777777" w:rsidR="0016606E" w:rsidRPr="00FC48C9" w:rsidRDefault="0016606E" w:rsidP="00CC5215">
            <w:pPr>
              <w:spacing w:after="0" w:line="240" w:lineRule="auto"/>
              <w:rPr>
                <w:rFonts w:ascii="Times New Roman" w:eastAsia="Century Schoolbook" w:hAnsi="Times New Roman" w:cs="Times New Roman"/>
                <w:sz w:val="20"/>
                <w:szCs w:val="20"/>
              </w:rPr>
            </w:pPr>
          </w:p>
        </w:tc>
      </w:tr>
      <w:tr w:rsidR="0016606E" w:rsidRPr="00FC48C9" w14:paraId="10674980" w14:textId="77777777" w:rsidTr="00CC5215">
        <w:trPr>
          <w:jc w:val="center"/>
        </w:trPr>
        <w:tc>
          <w:tcPr>
            <w:tcW w:w="10728" w:type="dxa"/>
            <w:gridSpan w:val="2"/>
            <w:shd w:val="clear" w:color="auto" w:fill="C6D9F1"/>
          </w:tcPr>
          <w:p w14:paraId="04A38663" w14:textId="77777777" w:rsidR="0016606E" w:rsidRPr="00FC48C9" w:rsidRDefault="0016606E" w:rsidP="00CC5215">
            <w:pPr>
              <w:spacing w:after="0" w:line="240" w:lineRule="auto"/>
              <w:rPr>
                <w:rFonts w:ascii="Times New Roman" w:eastAsia="Century Schoolbook" w:hAnsi="Times New Roman" w:cs="Times New Roman"/>
                <w:sz w:val="20"/>
                <w:szCs w:val="20"/>
              </w:rPr>
            </w:pPr>
            <w:r w:rsidRPr="00FC48C9">
              <w:rPr>
                <w:rFonts w:ascii="Times New Roman" w:eastAsia="Century Schoolbook" w:hAnsi="Times New Roman" w:cs="Times New Roman"/>
                <w:sz w:val="20"/>
                <w:szCs w:val="20"/>
              </w:rPr>
              <w:t>Differentiation</w:t>
            </w:r>
          </w:p>
        </w:tc>
      </w:tr>
      <w:tr w:rsidR="0016606E" w:rsidRPr="00FC48C9" w14:paraId="3A794FC5" w14:textId="77777777" w:rsidTr="00CC5215">
        <w:trPr>
          <w:jc w:val="center"/>
        </w:trPr>
        <w:tc>
          <w:tcPr>
            <w:tcW w:w="10728" w:type="dxa"/>
            <w:gridSpan w:val="2"/>
          </w:tcPr>
          <w:p w14:paraId="657B7C8E" w14:textId="77777777" w:rsidR="0016606E" w:rsidRPr="00FC48C9" w:rsidRDefault="0016606E" w:rsidP="00CC5215">
            <w:pPr>
              <w:spacing w:after="0" w:line="240" w:lineRule="auto"/>
              <w:rPr>
                <w:rFonts w:ascii="Times New Roman" w:eastAsia="Century Schoolbook" w:hAnsi="Times New Roman" w:cs="Times New Roman"/>
                <w:i/>
                <w:sz w:val="16"/>
                <w:szCs w:val="16"/>
              </w:rPr>
            </w:pPr>
            <w:r w:rsidRPr="00FC48C9">
              <w:rPr>
                <w:rFonts w:ascii="Times New Roman" w:eastAsia="Century Schoolbook" w:hAnsi="Times New Roman" w:cs="Times New Roman"/>
                <w:i/>
                <w:sz w:val="16"/>
                <w:szCs w:val="16"/>
              </w:rPr>
              <w:t>How will you adapt the instruction to meet the needs of individual students?</w:t>
            </w:r>
          </w:p>
          <w:p w14:paraId="4D66313F" w14:textId="77777777" w:rsidR="0016606E" w:rsidRPr="00FC48C9" w:rsidRDefault="0016606E" w:rsidP="00CC5215">
            <w:pPr>
              <w:spacing w:after="0" w:line="240" w:lineRule="auto"/>
              <w:rPr>
                <w:rFonts w:ascii="Times New Roman" w:eastAsia="Century Schoolbook" w:hAnsi="Times New Roman" w:cs="Times New Roman"/>
                <w:i/>
                <w:sz w:val="16"/>
                <w:szCs w:val="16"/>
              </w:rPr>
            </w:pPr>
          </w:p>
          <w:p w14:paraId="647C19AC" w14:textId="44364683" w:rsidR="0016606E" w:rsidRPr="00FC48C9" w:rsidRDefault="0016606E" w:rsidP="00CC5215">
            <w:pPr>
              <w:pStyle w:val="ListParagraph"/>
              <w:numPr>
                <w:ilvl w:val="0"/>
                <w:numId w:val="9"/>
              </w:numPr>
              <w:spacing w:after="0" w:line="240" w:lineRule="auto"/>
              <w:rPr>
                <w:rFonts w:ascii="Times New Roman" w:eastAsia="Century Schoolbook" w:hAnsi="Times New Roman"/>
                <w:b/>
                <w:bCs/>
                <w:iCs/>
                <w:sz w:val="20"/>
                <w:szCs w:val="20"/>
              </w:rPr>
            </w:pPr>
            <w:r w:rsidRPr="00FC48C9">
              <w:rPr>
                <w:rFonts w:ascii="Times New Roman" w:eastAsia="Century Schoolbook" w:hAnsi="Times New Roman"/>
                <w:b/>
                <w:bCs/>
                <w:iCs/>
                <w:sz w:val="20"/>
                <w:szCs w:val="20"/>
              </w:rPr>
              <w:t xml:space="preserve">PowerPoint, posters, and video will meet visual learner </w:t>
            </w:r>
            <w:r w:rsidR="007F69F6" w:rsidRPr="00FC48C9">
              <w:rPr>
                <w:rFonts w:ascii="Times New Roman" w:eastAsia="Century Schoolbook" w:hAnsi="Times New Roman"/>
                <w:b/>
                <w:bCs/>
                <w:iCs/>
                <w:sz w:val="20"/>
                <w:szCs w:val="20"/>
              </w:rPr>
              <w:t>needs.</w:t>
            </w:r>
          </w:p>
          <w:p w14:paraId="07F1C8E2" w14:textId="7BEA3FD3" w:rsidR="0016606E" w:rsidRPr="00FC48C9" w:rsidRDefault="0016606E" w:rsidP="00CC5215">
            <w:pPr>
              <w:pStyle w:val="ListParagraph"/>
              <w:numPr>
                <w:ilvl w:val="0"/>
                <w:numId w:val="9"/>
              </w:numPr>
              <w:spacing w:after="0" w:line="240" w:lineRule="auto"/>
              <w:rPr>
                <w:rFonts w:ascii="Times New Roman" w:eastAsia="Century Schoolbook" w:hAnsi="Times New Roman"/>
                <w:b/>
                <w:bCs/>
                <w:iCs/>
                <w:sz w:val="20"/>
                <w:szCs w:val="20"/>
              </w:rPr>
            </w:pPr>
            <w:r w:rsidRPr="00FC48C9">
              <w:rPr>
                <w:rFonts w:ascii="Times New Roman" w:eastAsia="Century Schoolbook" w:hAnsi="Times New Roman"/>
                <w:b/>
                <w:bCs/>
                <w:iCs/>
                <w:sz w:val="20"/>
                <w:szCs w:val="20"/>
              </w:rPr>
              <w:t xml:space="preserve">Video and lecture will meet auditory learner </w:t>
            </w:r>
            <w:r w:rsidR="007F69F6" w:rsidRPr="00FC48C9">
              <w:rPr>
                <w:rFonts w:ascii="Times New Roman" w:eastAsia="Century Schoolbook" w:hAnsi="Times New Roman"/>
                <w:b/>
                <w:bCs/>
                <w:iCs/>
                <w:sz w:val="20"/>
                <w:szCs w:val="20"/>
              </w:rPr>
              <w:t>needs.</w:t>
            </w:r>
          </w:p>
          <w:p w14:paraId="61B44112" w14:textId="1A906F7A" w:rsidR="0016606E" w:rsidRPr="00FC48C9" w:rsidRDefault="0016606E" w:rsidP="00CC5215">
            <w:pPr>
              <w:pStyle w:val="ListParagraph"/>
              <w:numPr>
                <w:ilvl w:val="0"/>
                <w:numId w:val="9"/>
              </w:numPr>
              <w:spacing w:after="0" w:line="240" w:lineRule="auto"/>
              <w:rPr>
                <w:rFonts w:ascii="Times New Roman" w:eastAsia="Century Schoolbook" w:hAnsi="Times New Roman"/>
                <w:b/>
                <w:bCs/>
                <w:iCs/>
                <w:sz w:val="20"/>
                <w:szCs w:val="20"/>
              </w:rPr>
            </w:pPr>
            <w:r w:rsidRPr="00FC48C9">
              <w:rPr>
                <w:rFonts w:ascii="Times New Roman" w:eastAsia="Century Schoolbook" w:hAnsi="Times New Roman"/>
                <w:b/>
                <w:bCs/>
                <w:iCs/>
                <w:sz w:val="20"/>
                <w:szCs w:val="20"/>
              </w:rPr>
              <w:t xml:space="preserve">Passing around prints will meet tactile learner </w:t>
            </w:r>
            <w:r w:rsidR="007F69F6" w:rsidRPr="00FC48C9">
              <w:rPr>
                <w:rFonts w:ascii="Times New Roman" w:eastAsia="Century Schoolbook" w:hAnsi="Times New Roman"/>
                <w:b/>
                <w:bCs/>
                <w:iCs/>
                <w:sz w:val="20"/>
                <w:szCs w:val="20"/>
              </w:rPr>
              <w:t>needs.</w:t>
            </w:r>
            <w:r w:rsidRPr="00FC48C9">
              <w:rPr>
                <w:rFonts w:ascii="Times New Roman" w:eastAsia="Century Schoolbook" w:hAnsi="Times New Roman"/>
                <w:b/>
                <w:bCs/>
                <w:iCs/>
                <w:sz w:val="20"/>
                <w:szCs w:val="20"/>
              </w:rPr>
              <w:t xml:space="preserve"> </w:t>
            </w:r>
          </w:p>
          <w:p w14:paraId="5B312781" w14:textId="734304A6" w:rsidR="0016606E" w:rsidRPr="00FC48C9" w:rsidRDefault="0016606E" w:rsidP="00CC5215">
            <w:pPr>
              <w:pStyle w:val="ListParagraph"/>
              <w:numPr>
                <w:ilvl w:val="0"/>
                <w:numId w:val="9"/>
              </w:numPr>
              <w:spacing w:after="0" w:line="240" w:lineRule="auto"/>
              <w:rPr>
                <w:rFonts w:ascii="Times New Roman" w:eastAsia="Century Schoolbook" w:hAnsi="Times New Roman"/>
                <w:b/>
                <w:bCs/>
                <w:iCs/>
                <w:sz w:val="20"/>
                <w:szCs w:val="20"/>
              </w:rPr>
            </w:pPr>
            <w:r w:rsidRPr="00FC48C9">
              <w:rPr>
                <w:rFonts w:ascii="Times New Roman" w:eastAsia="Century Schoolbook" w:hAnsi="Times New Roman"/>
                <w:b/>
                <w:bCs/>
                <w:iCs/>
                <w:sz w:val="20"/>
                <w:szCs w:val="20"/>
              </w:rPr>
              <w:t xml:space="preserve">Visuals and video will bridge gaps for ELL </w:t>
            </w:r>
            <w:r w:rsidR="007F69F6" w:rsidRPr="00FC48C9">
              <w:rPr>
                <w:rFonts w:ascii="Times New Roman" w:eastAsia="Century Schoolbook" w:hAnsi="Times New Roman"/>
                <w:b/>
                <w:bCs/>
                <w:iCs/>
                <w:sz w:val="20"/>
                <w:szCs w:val="20"/>
              </w:rPr>
              <w:t>learners.</w:t>
            </w:r>
          </w:p>
          <w:p w14:paraId="3D5BBEED" w14:textId="66FA1FAB" w:rsidR="00E3593F" w:rsidRPr="00FC48C9" w:rsidRDefault="00E3593F" w:rsidP="00CC5215">
            <w:pPr>
              <w:pStyle w:val="ListParagraph"/>
              <w:numPr>
                <w:ilvl w:val="0"/>
                <w:numId w:val="9"/>
              </w:numPr>
              <w:spacing w:after="0" w:line="240" w:lineRule="auto"/>
              <w:rPr>
                <w:rFonts w:ascii="Times New Roman" w:eastAsia="Century Schoolbook" w:hAnsi="Times New Roman"/>
                <w:b/>
                <w:bCs/>
                <w:iCs/>
                <w:color w:val="FF0000"/>
                <w:sz w:val="20"/>
                <w:szCs w:val="20"/>
              </w:rPr>
            </w:pPr>
            <w:r w:rsidRPr="00FC48C9">
              <w:rPr>
                <w:rFonts w:ascii="Times New Roman" w:eastAsia="Century Schoolbook" w:hAnsi="Times New Roman"/>
                <w:b/>
                <w:bCs/>
                <w:iCs/>
                <w:color w:val="FF0000"/>
                <w:sz w:val="20"/>
                <w:szCs w:val="20"/>
              </w:rPr>
              <w:t xml:space="preserve">Visual and audio material will assist struggling </w:t>
            </w:r>
            <w:r w:rsidR="007F69F6" w:rsidRPr="00FC48C9">
              <w:rPr>
                <w:rFonts w:ascii="Times New Roman" w:eastAsia="Century Schoolbook" w:hAnsi="Times New Roman"/>
                <w:b/>
                <w:bCs/>
                <w:iCs/>
                <w:color w:val="FF0000"/>
                <w:sz w:val="20"/>
                <w:szCs w:val="20"/>
              </w:rPr>
              <w:t>learners.</w:t>
            </w:r>
          </w:p>
          <w:p w14:paraId="07C56326" w14:textId="77777777" w:rsidR="0016606E" w:rsidRPr="00FC48C9" w:rsidRDefault="0016606E" w:rsidP="00CC5215">
            <w:pPr>
              <w:spacing w:after="0" w:line="240" w:lineRule="auto"/>
              <w:rPr>
                <w:rFonts w:ascii="Times New Roman" w:eastAsia="Century Schoolbook" w:hAnsi="Times New Roman" w:cs="Times New Roman"/>
                <w:sz w:val="20"/>
                <w:szCs w:val="20"/>
              </w:rPr>
            </w:pPr>
          </w:p>
        </w:tc>
      </w:tr>
    </w:tbl>
    <w:p w14:paraId="5AF5FD6D" w14:textId="77777777" w:rsidR="0016606E" w:rsidRPr="00FC48C9" w:rsidRDefault="0016606E" w:rsidP="0016606E">
      <w:pPr>
        <w:rPr>
          <w:rFonts w:ascii="Times New Roman" w:eastAsia="Century Schoolbook" w:hAnsi="Times New Roman" w:cs="Times New Roman"/>
          <w:sz w:val="20"/>
          <w:szCs w:val="20"/>
        </w:rPr>
      </w:pPr>
    </w:p>
    <w:p w14:paraId="640B5683" w14:textId="77777777" w:rsidR="0016606E" w:rsidRPr="00FC48C9" w:rsidRDefault="0016606E">
      <w:pPr>
        <w:rPr>
          <w:rFonts w:ascii="Times New Roman" w:hAnsi="Times New Roman" w:cs="Times New Roman"/>
        </w:rPr>
      </w:pPr>
    </w:p>
    <w:p w14:paraId="14EE3332" w14:textId="77777777" w:rsidR="0019668E" w:rsidRPr="00FC48C9" w:rsidRDefault="0019668E">
      <w:pPr>
        <w:rPr>
          <w:rFonts w:ascii="Times New Roman" w:hAnsi="Times New Roman" w:cs="Times New Roman"/>
          <w:i/>
        </w:rPr>
      </w:pPr>
    </w:p>
    <w:sectPr w:rsidR="0019668E" w:rsidRPr="00FC48C9">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436B8"/>
    <w:multiLevelType w:val="hybridMultilevel"/>
    <w:tmpl w:val="6F326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48F"/>
    <w:multiLevelType w:val="hybridMultilevel"/>
    <w:tmpl w:val="B6321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A511FB"/>
    <w:multiLevelType w:val="hybridMultilevel"/>
    <w:tmpl w:val="0802A9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2D7A93"/>
    <w:multiLevelType w:val="hybridMultilevel"/>
    <w:tmpl w:val="354E7B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550D05"/>
    <w:multiLevelType w:val="hybridMultilevel"/>
    <w:tmpl w:val="B43013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9300AF"/>
    <w:multiLevelType w:val="hybridMultilevel"/>
    <w:tmpl w:val="C2E8F9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180337"/>
    <w:multiLevelType w:val="hybridMultilevel"/>
    <w:tmpl w:val="F13C3E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882AC5"/>
    <w:multiLevelType w:val="hybridMultilevel"/>
    <w:tmpl w:val="CD0CC8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D908A6"/>
    <w:multiLevelType w:val="hybridMultilevel"/>
    <w:tmpl w:val="AD040E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4214AB"/>
    <w:multiLevelType w:val="hybridMultilevel"/>
    <w:tmpl w:val="2B98D5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2A688A"/>
    <w:multiLevelType w:val="hybridMultilevel"/>
    <w:tmpl w:val="094E58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197B09"/>
    <w:multiLevelType w:val="hybridMultilevel"/>
    <w:tmpl w:val="B6321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3"/>
  </w:num>
  <w:num w:numId="4">
    <w:abstractNumId w:val="9"/>
  </w:num>
  <w:num w:numId="5">
    <w:abstractNumId w:val="7"/>
  </w:num>
  <w:num w:numId="6">
    <w:abstractNumId w:val="11"/>
  </w:num>
  <w:num w:numId="7">
    <w:abstractNumId w:val="4"/>
  </w:num>
  <w:num w:numId="8">
    <w:abstractNumId w:val="6"/>
  </w:num>
  <w:num w:numId="9">
    <w:abstractNumId w:val="0"/>
  </w:num>
  <w:num w:numId="10">
    <w:abstractNumId w:val="1"/>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668E"/>
    <w:rsid w:val="00023E2E"/>
    <w:rsid w:val="000B2240"/>
    <w:rsid w:val="0016606E"/>
    <w:rsid w:val="00172425"/>
    <w:rsid w:val="00183B23"/>
    <w:rsid w:val="0019668E"/>
    <w:rsid w:val="001A0B77"/>
    <w:rsid w:val="001A5CC0"/>
    <w:rsid w:val="001D2DA9"/>
    <w:rsid w:val="001D5598"/>
    <w:rsid w:val="001F5932"/>
    <w:rsid w:val="00206DB4"/>
    <w:rsid w:val="0024237F"/>
    <w:rsid w:val="00257780"/>
    <w:rsid w:val="002F240C"/>
    <w:rsid w:val="00301009"/>
    <w:rsid w:val="003622E8"/>
    <w:rsid w:val="003D5F4B"/>
    <w:rsid w:val="00444027"/>
    <w:rsid w:val="00446088"/>
    <w:rsid w:val="004A4A2F"/>
    <w:rsid w:val="0056661B"/>
    <w:rsid w:val="005D66AA"/>
    <w:rsid w:val="005F2804"/>
    <w:rsid w:val="00614B6E"/>
    <w:rsid w:val="00632323"/>
    <w:rsid w:val="006B269C"/>
    <w:rsid w:val="00701EFF"/>
    <w:rsid w:val="00764B1B"/>
    <w:rsid w:val="007D59DC"/>
    <w:rsid w:val="007F69F6"/>
    <w:rsid w:val="007F7A86"/>
    <w:rsid w:val="0097406A"/>
    <w:rsid w:val="00982789"/>
    <w:rsid w:val="00983404"/>
    <w:rsid w:val="009A43F7"/>
    <w:rsid w:val="009A7FF8"/>
    <w:rsid w:val="00AE4D3D"/>
    <w:rsid w:val="00AF3F68"/>
    <w:rsid w:val="00B146E5"/>
    <w:rsid w:val="00B328F2"/>
    <w:rsid w:val="00B41562"/>
    <w:rsid w:val="00B91430"/>
    <w:rsid w:val="00BC3B51"/>
    <w:rsid w:val="00C17A2B"/>
    <w:rsid w:val="00C33E15"/>
    <w:rsid w:val="00C44AF8"/>
    <w:rsid w:val="00DB621D"/>
    <w:rsid w:val="00DE46B7"/>
    <w:rsid w:val="00E17A6F"/>
    <w:rsid w:val="00E3593F"/>
    <w:rsid w:val="00E6581B"/>
    <w:rsid w:val="00F54A95"/>
    <w:rsid w:val="00F55FB3"/>
    <w:rsid w:val="00FC0BB4"/>
    <w:rsid w:val="00FC48C9"/>
    <w:rsid w:val="00FD320F"/>
    <w:rsid w:val="00FE2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E332D"/>
  <w15:docId w15:val="{50112A7B-6E0B-4179-ACDA-D878CB1F0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7D20"/>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16606E"/>
    <w:pPr>
      <w:ind w:left="720"/>
      <w:contextualSpacing/>
    </w:pPr>
    <w:rPr>
      <w:rFonts w:ascii="Cambria" w:hAnsi="Cambria" w:cs="Times New Roman"/>
      <w:sz w:val="24"/>
      <w:szCs w:val="24"/>
    </w:rPr>
  </w:style>
  <w:style w:type="table" w:customStyle="1" w:styleId="1">
    <w:name w:val="1"/>
    <w:basedOn w:val="TableNormal"/>
    <w:rsid w:val="0016606E"/>
    <w:rPr>
      <w:rFonts w:ascii="Cambria" w:eastAsia="Cambria" w:hAnsi="Cambria" w:cs="Cambria"/>
      <w:sz w:val="24"/>
      <w:szCs w:val="24"/>
    </w:r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0D68C97DF49734B8CEAF71594D5D511" ma:contentTypeVersion="7" ma:contentTypeDescription="Create a new document." ma:contentTypeScope="" ma:versionID="17f07703282a71c003b3c70f14762e55">
  <xsd:schema xmlns:xsd="http://www.w3.org/2001/XMLSchema" xmlns:xs="http://www.w3.org/2001/XMLSchema" xmlns:p="http://schemas.microsoft.com/office/2006/metadata/properties" xmlns:ns3="de9d01ee-5d92-4775-aaa6-87bb60bf4741" xmlns:ns4="3a56353b-27e6-4eca-ab5b-7e4deec4ddfb" targetNamespace="http://schemas.microsoft.com/office/2006/metadata/properties" ma:root="true" ma:fieldsID="8b99a721609a5c3235e927d5d9f95130" ns3:_="" ns4:_="">
    <xsd:import namespace="de9d01ee-5d92-4775-aaa6-87bb60bf4741"/>
    <xsd:import namespace="3a56353b-27e6-4eca-ab5b-7e4deec4ddf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9d01ee-5d92-4775-aaa6-87bb60bf47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a56353b-27e6-4eca-ab5b-7e4deec4ddf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go:gDocsCustomXmlDataStorage xmlns:go="http://customooxmlschemas.google.com/" xmlns:r="http://schemas.openxmlformats.org/officeDocument/2006/relationships">
  <go:docsCustomData xmlns:go="http://customooxmlschemas.google.com/" roundtripDataSignature="AMtx7mi8rl0NAXrnk7V0uLLGu93D6jOjIg==">AMUW2mUPEyQUGGzbd3nOPXXOMFwmAfTOXv/9CHa+FZKWHTxBO9DUflmd9UFLoA99XR0Cye63p3tVx++vzbIxdgbe3gyFiAroVDp6Q4dkBV5Ct9cgsAEyTkBZYOP9uynbv4qLPwv9xIs3</go:docsCustomData>
</go:gDocsCustomXmlDataStorage>
</file>

<file path=customXml/itemProps1.xml><?xml version="1.0" encoding="utf-8"?>
<ds:datastoreItem xmlns:ds="http://schemas.openxmlformats.org/officeDocument/2006/customXml" ds:itemID="{20D74F90-DF4F-45C0-9E9D-F9A1326C9657}">
  <ds:schemaRefs>
    <ds:schemaRef ds:uri="3a56353b-27e6-4eca-ab5b-7e4deec4ddfb"/>
    <ds:schemaRef ds:uri="http://purl.org/dc/dcmitype/"/>
    <ds:schemaRef ds:uri="http://purl.org/dc/elements/1.1/"/>
    <ds:schemaRef ds:uri="http://schemas.microsoft.com/office/2006/metadata/properties"/>
    <ds:schemaRef ds:uri="http://schemas.openxmlformats.org/package/2006/metadata/core-properties"/>
    <ds:schemaRef ds:uri="de9d01ee-5d92-4775-aaa6-87bb60bf4741"/>
    <ds:schemaRef ds:uri="http://schemas.microsoft.com/office/2006/documentManagement/types"/>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97D6E764-6D36-4580-95C0-0E0FF428B85C}">
  <ds:schemaRefs>
    <ds:schemaRef ds:uri="http://schemas.microsoft.com/sharepoint/v3/contenttype/forms"/>
  </ds:schemaRefs>
</ds:datastoreItem>
</file>

<file path=customXml/itemProps3.xml><?xml version="1.0" encoding="utf-8"?>
<ds:datastoreItem xmlns:ds="http://schemas.openxmlformats.org/officeDocument/2006/customXml" ds:itemID="{593AAB51-F6A7-4020-A4C7-17CA3CCAFC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9d01ee-5d92-4775-aaa6-87bb60bf4741"/>
    <ds:schemaRef ds:uri="3a56353b-27e6-4eca-ab5b-7e4deec4dd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1722</Words>
  <Characters>9819</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Bryan College</Company>
  <LinksUpToDate>false</LinksUpToDate>
  <CharactersWithSpaces>11518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Lorraine</dc:creator>
  <cp:lastModifiedBy>SCHWARZEN, MARYHANNAH</cp:lastModifiedBy>
  <cp:revision>2</cp:revision>
  <dcterms:created xsi:type="dcterms:W3CDTF">2021-03-31T21:28:00Z</dcterms:created>
  <dcterms:modified xsi:type="dcterms:W3CDTF">2021-03-31T21:28:00Z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0x01010020D68C97DF49734B8CEAF71594D5D511</vt:lpwstr>
  </property>
</Properties>
</file>